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08FB" w14:textId="7E128D6A" w:rsidR="00966869" w:rsidRDefault="00966869" w:rsidP="00966869">
      <w:pPr>
        <w:spacing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44611AFC" wp14:editId="3272BA3F">
            <wp:extent cx="6476354" cy="127647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6354" cy="1276471"/>
                    </a:xfrm>
                    <a:prstGeom prst="rect">
                      <a:avLst/>
                    </a:prstGeom>
                  </pic:spPr>
                </pic:pic>
              </a:graphicData>
            </a:graphic>
          </wp:inline>
        </w:drawing>
      </w:r>
    </w:p>
    <w:p w14:paraId="6BB24B59" w14:textId="5214B240" w:rsidR="00966869" w:rsidRDefault="00966869" w:rsidP="00966869">
      <w:pPr>
        <w:spacing w:line="240" w:lineRule="auto"/>
        <w:rPr>
          <w:rFonts w:ascii="Times New Roman" w:hAnsi="Times New Roman" w:cs="Times New Roman"/>
          <w:b/>
          <w:bCs/>
          <w:sz w:val="28"/>
          <w:szCs w:val="28"/>
        </w:rPr>
      </w:pPr>
    </w:p>
    <w:p w14:paraId="31D18B93" w14:textId="4EE456EA" w:rsidR="00AB7380" w:rsidRDefault="00AB7380" w:rsidP="00966869">
      <w:pPr>
        <w:spacing w:line="240" w:lineRule="auto"/>
        <w:rPr>
          <w:rFonts w:ascii="Times New Roman" w:hAnsi="Times New Roman" w:cs="Times New Roman"/>
          <w:b/>
          <w:bCs/>
          <w:sz w:val="28"/>
          <w:szCs w:val="28"/>
        </w:rPr>
      </w:pPr>
    </w:p>
    <w:p w14:paraId="28E71C4C" w14:textId="77777777" w:rsidR="00AB7380" w:rsidRDefault="00AB7380" w:rsidP="00966869">
      <w:pPr>
        <w:spacing w:line="240" w:lineRule="auto"/>
        <w:rPr>
          <w:rFonts w:ascii="Times New Roman" w:hAnsi="Times New Roman" w:cs="Times New Roman"/>
          <w:b/>
          <w:bCs/>
          <w:sz w:val="28"/>
          <w:szCs w:val="28"/>
        </w:rPr>
      </w:pPr>
    </w:p>
    <w:p w14:paraId="6B96D702" w14:textId="2F45B27E" w:rsidR="00966869" w:rsidRPr="00AB7380" w:rsidRDefault="00966869" w:rsidP="00966869">
      <w:pPr>
        <w:spacing w:line="240" w:lineRule="auto"/>
        <w:rPr>
          <w:rFonts w:ascii="Leelawadee UI Semilight" w:hAnsi="Leelawadee UI Semilight" w:cs="Leelawadee UI Semilight"/>
          <w:b/>
          <w:bCs/>
          <w:sz w:val="36"/>
          <w:szCs w:val="36"/>
        </w:rPr>
      </w:pPr>
      <w:r w:rsidRPr="00AB7380">
        <w:rPr>
          <w:rFonts w:ascii="Leelawadee UI Semilight" w:hAnsi="Leelawadee UI Semilight" w:cs="Leelawadee UI Semilight"/>
          <w:b/>
          <w:bCs/>
          <w:sz w:val="36"/>
          <w:szCs w:val="36"/>
        </w:rPr>
        <w:t>Welcome to</w:t>
      </w:r>
      <w:r w:rsidR="0089418B" w:rsidRPr="0089418B">
        <w:rPr>
          <w:rFonts w:ascii="Leelawadee UI Semilight" w:hAnsi="Leelawadee UI Semilight" w:cs="Leelawadee UI Semilight"/>
          <w:b/>
          <w:bCs/>
          <w:sz w:val="36"/>
          <w:szCs w:val="36"/>
        </w:rPr>
        <w:t xml:space="preserve"> Physicians RX Pharmac</w:t>
      </w:r>
      <w:r w:rsidR="00345543">
        <w:rPr>
          <w:rFonts w:ascii="Leelawadee UI Semilight" w:hAnsi="Leelawadee UI Semilight" w:cs="Leelawadee UI Semilight"/>
          <w:b/>
          <w:bCs/>
          <w:sz w:val="36"/>
          <w:szCs w:val="36"/>
        </w:rPr>
        <w:t>y</w:t>
      </w:r>
    </w:p>
    <w:p w14:paraId="14C35619" w14:textId="77777777" w:rsidR="00966869" w:rsidRPr="00AB7380" w:rsidRDefault="00966869" w:rsidP="00966869">
      <w:pPr>
        <w:spacing w:line="240" w:lineRule="auto"/>
        <w:rPr>
          <w:rFonts w:ascii="Leelawadee UI Semilight" w:hAnsi="Leelawadee UI Semilight" w:cs="Leelawadee UI Semilight"/>
          <w:sz w:val="28"/>
          <w:szCs w:val="28"/>
        </w:rPr>
      </w:pPr>
    </w:p>
    <w:p w14:paraId="51310062" w14:textId="28C52FE1" w:rsidR="00966869" w:rsidRPr="00AB7380" w:rsidRDefault="00966869" w:rsidP="005B4E7F">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 xml:space="preserve">Thank you for choosing us to be your specialty pharmacy provider. </w:t>
      </w:r>
    </w:p>
    <w:p w14:paraId="5FE897FA" w14:textId="77777777" w:rsidR="00966869" w:rsidRPr="00AB7380" w:rsidRDefault="00966869" w:rsidP="00966869">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Our services are designed to help you achieve the most benefit from your therapy including but not limited to:</w:t>
      </w:r>
    </w:p>
    <w:p w14:paraId="791B2CA1" w14:textId="526F4BA1"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Training, Education and Counseling</w:t>
      </w:r>
    </w:p>
    <w:p w14:paraId="228C2263" w14:textId="7D3414D8"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Comprehensive Medication Review</w:t>
      </w:r>
    </w:p>
    <w:p w14:paraId="750FFA37" w14:textId="2CE063C3"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Copay, Patient Assistance, and other Financial Assistance Programs</w:t>
      </w:r>
    </w:p>
    <w:p w14:paraId="00FF1069" w14:textId="3F5A62F8"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Free Medication Delivery</w:t>
      </w:r>
    </w:p>
    <w:p w14:paraId="54254C82" w14:textId="106DD4FF"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Refill Reminders</w:t>
      </w:r>
    </w:p>
    <w:p w14:paraId="35F4F231" w14:textId="5A90F950"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24/7 Access to Clinically Trained Personnel</w:t>
      </w:r>
    </w:p>
    <w:p w14:paraId="10FC1460" w14:textId="5888742F" w:rsidR="00966869" w:rsidRPr="00AB7380" w:rsidRDefault="00966869" w:rsidP="00966869">
      <w:pPr>
        <w:spacing w:line="240" w:lineRule="auto"/>
        <w:rPr>
          <w:rFonts w:ascii="Leelawadee UI Semilight" w:hAnsi="Leelawadee UI Semilight" w:cs="Leelawadee UI Semilight"/>
          <w:sz w:val="28"/>
          <w:szCs w:val="28"/>
        </w:rPr>
      </w:pPr>
    </w:p>
    <w:p w14:paraId="56DC353E" w14:textId="2F1395DE" w:rsidR="00966869" w:rsidRPr="00AB7380" w:rsidRDefault="00966869" w:rsidP="00966869">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 xml:space="preserve">We look forward to providing you with the best service possible. </w:t>
      </w:r>
    </w:p>
    <w:p w14:paraId="4D771B61" w14:textId="2FAB6FD1" w:rsidR="00966869" w:rsidRPr="00AB7380" w:rsidRDefault="00966869" w:rsidP="00966869">
      <w:pPr>
        <w:spacing w:line="240" w:lineRule="auto"/>
        <w:rPr>
          <w:rFonts w:ascii="Leelawadee UI Semilight" w:hAnsi="Leelawadee UI Semilight" w:cs="Leelawadee UI Semilight"/>
          <w:sz w:val="28"/>
          <w:szCs w:val="28"/>
        </w:rPr>
      </w:pPr>
    </w:p>
    <w:p w14:paraId="58F38222" w14:textId="3737C5D8" w:rsidR="00966869" w:rsidRPr="00AB7380" w:rsidRDefault="00966869" w:rsidP="00966869">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Sincerely,</w:t>
      </w:r>
    </w:p>
    <w:p w14:paraId="04FEAD86" w14:textId="203475D3" w:rsidR="00966869" w:rsidRPr="00AB7380" w:rsidRDefault="00E04F7B" w:rsidP="00966869">
      <w:pPr>
        <w:spacing w:line="240" w:lineRule="auto"/>
        <w:rPr>
          <w:rFonts w:ascii="Leelawadee UI Semilight" w:hAnsi="Leelawadee UI Semilight" w:cs="Leelawadee UI Semilight"/>
          <w:sz w:val="28"/>
          <w:szCs w:val="28"/>
        </w:rPr>
      </w:pPr>
      <w:r w:rsidRPr="001E0963">
        <w:rPr>
          <w:noProof/>
          <w:sz w:val="28"/>
          <w:szCs w:val="28"/>
        </w:rPr>
        <mc:AlternateContent>
          <mc:Choice Requires="wps">
            <w:drawing>
              <wp:anchor distT="0" distB="0" distL="114300" distR="114300" simplePos="0" relativeHeight="251658243" behindDoc="0" locked="0" layoutInCell="1" allowOverlap="1" wp14:anchorId="04E906C4" wp14:editId="583ED5B6">
                <wp:simplePos x="0" y="0"/>
                <wp:positionH relativeFrom="page">
                  <wp:align>right</wp:align>
                </wp:positionH>
                <wp:positionV relativeFrom="paragraph">
                  <wp:posOffset>58958</wp:posOffset>
                </wp:positionV>
                <wp:extent cx="2788920" cy="2679067"/>
                <wp:effectExtent l="0" t="2223" r="9208" b="9207"/>
                <wp:wrapNone/>
                <wp:docPr id="13" name="Right Triangle 13"/>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333B9" id="_x0000_t6" coordsize="21600,21600" o:spt="6" path="m,l,21600r21600,xe">
                <v:stroke joinstyle="miter"/>
                <v:path gradientshapeok="t" o:connecttype="custom" o:connectlocs="0,0;0,10800;0,21600;10800,21600;21600,21600;10800,10800" textboxrect="1800,12600,12600,19800"/>
              </v:shapetype>
              <v:shape id="Right Triangle 13" o:spid="_x0000_s1026" type="#_x0000_t6" style="position:absolute;margin-left:168.4pt;margin-top:4.65pt;width:219.6pt;height:210.95pt;rotation:90;flip:x y;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" fillcolor="#8faadc" stroked="f" strokeweight="1pt">
                <v:fill opacity="9766f"/>
                <w10:wrap anchorx="page"/>
              </v:shape>
            </w:pict>
          </mc:Fallback>
        </mc:AlternateContent>
      </w:r>
      <w:r w:rsidR="00966869" w:rsidRPr="00AB7380">
        <w:rPr>
          <w:rFonts w:ascii="Leelawadee UI Semilight" w:hAnsi="Leelawadee UI Semilight" w:cs="Leelawadee UI Semilight"/>
          <w:sz w:val="28"/>
          <w:szCs w:val="28"/>
        </w:rPr>
        <w:t xml:space="preserve">The </w:t>
      </w:r>
      <w:bookmarkStart w:id="0" w:name="_Hlk79755431"/>
      <w:r w:rsidR="008F55BC">
        <w:rPr>
          <w:rFonts w:ascii="Leelawadee UI Semilight" w:hAnsi="Leelawadee UI Semilight" w:cs="Leelawadee UI Semilight"/>
          <w:sz w:val="28"/>
          <w:szCs w:val="28"/>
        </w:rPr>
        <w:t>PRXP</w:t>
      </w:r>
      <w:r w:rsidR="00966869" w:rsidRPr="00AB7380">
        <w:rPr>
          <w:rFonts w:ascii="Leelawadee UI Semilight" w:hAnsi="Leelawadee UI Semilight" w:cs="Leelawadee UI Semilight"/>
          <w:sz w:val="28"/>
          <w:szCs w:val="28"/>
        </w:rPr>
        <w:t xml:space="preserve"> </w:t>
      </w:r>
      <w:bookmarkEnd w:id="0"/>
      <w:r w:rsidR="00966869" w:rsidRPr="00AB7380">
        <w:rPr>
          <w:rFonts w:ascii="Leelawadee UI Semilight" w:hAnsi="Leelawadee UI Semilight" w:cs="Leelawadee UI Semilight"/>
          <w:sz w:val="28"/>
          <w:szCs w:val="28"/>
        </w:rPr>
        <w:t>Team</w:t>
      </w:r>
    </w:p>
    <w:p w14:paraId="6FDC094F" w14:textId="639CDD79" w:rsidR="00966869" w:rsidRPr="00AB7380" w:rsidRDefault="00AB7380">
      <w:pPr>
        <w:rPr>
          <w:rFonts w:ascii="Leelawadee UI Semilight" w:hAnsi="Leelawadee UI Semilight" w:cs="Leelawadee UI Semilight"/>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2" behindDoc="0" locked="0" layoutInCell="1" allowOverlap="1" wp14:anchorId="58BED15E" wp14:editId="594902A0">
                <wp:simplePos x="0" y="0"/>
                <wp:positionH relativeFrom="page">
                  <wp:posOffset>-323850</wp:posOffset>
                </wp:positionH>
                <wp:positionV relativeFrom="paragraph">
                  <wp:posOffset>1439545</wp:posOffset>
                </wp:positionV>
                <wp:extent cx="8094428" cy="715066"/>
                <wp:effectExtent l="0" t="0" r="1905" b="8890"/>
                <wp:wrapNone/>
                <wp:docPr id="12" name="Rectangle 12"/>
                <wp:cNvGraphicFramePr/>
                <a:graphic xmlns:a="http://schemas.openxmlformats.org/drawingml/2006/main">
                  <a:graphicData uri="http://schemas.microsoft.com/office/word/2010/wordprocessingShape">
                    <wps:wsp>
                      <wps:cNvSpPr/>
                      <wps:spPr>
                        <a:xfrm flipV="1">
                          <a:off x="0" y="0"/>
                          <a:ext cx="8094428" cy="715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9B3A3" id="Rectangle 12" o:spid="_x0000_s1026" style="position:absolute;margin-left:-25.5pt;margin-top:113.35pt;width:637.35pt;height:56.3pt;flip:y;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" fillcolor="#8faadc" stroked="f" strokeweight="1pt">
                <v:fill opacity="9766f"/>
                <w10:wrap anchorx="page"/>
              </v:rect>
            </w:pict>
          </mc:Fallback>
        </mc:AlternateContent>
      </w:r>
      <w:r w:rsidR="00966869" w:rsidRPr="00AB7380">
        <w:rPr>
          <w:rFonts w:ascii="Leelawadee UI Semilight" w:hAnsi="Leelawadee UI Semilight" w:cs="Leelawadee UI Semilight"/>
          <w:sz w:val="28"/>
          <w:szCs w:val="28"/>
        </w:rPr>
        <w:br w:type="page"/>
      </w:r>
    </w:p>
    <w:p w14:paraId="56FDE506" w14:textId="4A2FAFD3" w:rsidR="009C4DA7" w:rsidRDefault="00E04F7B" w:rsidP="00966869">
      <w:pPr>
        <w:spacing w:line="240" w:lineRule="auto"/>
        <w:jc w:val="center"/>
        <w:rPr>
          <w:rFonts w:ascii="Times New Roman" w:hAnsi="Times New Roman" w:cs="Times New Roman"/>
          <w:b/>
          <w:bCs/>
          <w:sz w:val="32"/>
          <w:szCs w:val="32"/>
          <w:u w:val="single"/>
        </w:rPr>
      </w:pPr>
      <w:r>
        <w:rPr>
          <w:rFonts w:ascii="Times New Roman" w:hAnsi="Times New Roman" w:cs="Times New Roman"/>
          <w:noProof/>
          <w:sz w:val="28"/>
          <w:szCs w:val="28"/>
        </w:rPr>
        <w:lastRenderedPageBreak/>
        <mc:AlternateContent>
          <mc:Choice Requires="wps">
            <w:drawing>
              <wp:anchor distT="0" distB="0" distL="114300" distR="114300" simplePos="0" relativeHeight="251658254" behindDoc="0" locked="0" layoutInCell="1" allowOverlap="1" wp14:anchorId="3AC92389" wp14:editId="20A9F663">
                <wp:simplePos x="0" y="0"/>
                <wp:positionH relativeFrom="page">
                  <wp:align>right</wp:align>
                </wp:positionH>
                <wp:positionV relativeFrom="paragraph">
                  <wp:posOffset>-795407</wp:posOffset>
                </wp:positionV>
                <wp:extent cx="7999013" cy="691763"/>
                <wp:effectExtent l="0" t="0" r="2540" b="0"/>
                <wp:wrapNone/>
                <wp:docPr id="29" name="Rectangle 29"/>
                <wp:cNvGraphicFramePr/>
                <a:graphic xmlns:a="http://schemas.openxmlformats.org/drawingml/2006/main">
                  <a:graphicData uri="http://schemas.microsoft.com/office/word/2010/wordprocessingShape">
                    <wps:wsp>
                      <wps:cNvSpPr/>
                      <wps:spPr>
                        <a:xfrm flipV="1">
                          <a:off x="0" y="0"/>
                          <a:ext cx="7999013" cy="69176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B2A8B" id="Rectangle 29" o:spid="_x0000_s1026" style="position:absolute;margin-left:578.65pt;margin-top:-62.65pt;width:629.85pt;height:54.45pt;flip:y;z-index:25165825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" fillcolor="#8faadc" stroked="f" strokeweight="1pt">
                <v:fill opacity="9766f"/>
                <w10:wrap anchorx="page"/>
              </v:rect>
            </w:pict>
          </mc:Fallback>
        </mc:AlternateContent>
      </w:r>
      <w:r w:rsidRPr="001E0963">
        <w:rPr>
          <w:rFonts w:ascii="Leelawadee UI Semilight" w:hAnsi="Leelawadee UI Semilight" w:cs="Leelawadee UI Semilight"/>
          <w:noProof/>
          <w:sz w:val="24"/>
          <w:szCs w:val="24"/>
        </w:rPr>
        <mc:AlternateContent>
          <mc:Choice Requires="wps">
            <w:drawing>
              <wp:anchor distT="45720" distB="45720" distL="114300" distR="114300" simplePos="0" relativeHeight="251658241" behindDoc="0" locked="0" layoutInCell="1" allowOverlap="1" wp14:anchorId="5545A60E" wp14:editId="4F6F29F0">
                <wp:simplePos x="0" y="0"/>
                <wp:positionH relativeFrom="page">
                  <wp:posOffset>-105244</wp:posOffset>
                </wp:positionH>
                <wp:positionV relativeFrom="paragraph">
                  <wp:posOffset>-123825</wp:posOffset>
                </wp:positionV>
                <wp:extent cx="7767873" cy="569821"/>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873" cy="569821"/>
                        </a:xfrm>
                        <a:prstGeom prst="rect">
                          <a:avLst/>
                        </a:prstGeom>
                        <a:noFill/>
                        <a:ln w="9525">
                          <a:noFill/>
                          <a:miter lim="800000"/>
                          <a:headEnd/>
                          <a:tailEnd/>
                        </a:ln>
                      </wps:spPr>
                      <wps:txbx>
                        <w:txbxContent>
                          <w:p w14:paraId="50B9A8D8" w14:textId="396B951A" w:rsidR="001E0963" w:rsidRPr="001E0963" w:rsidRDefault="001E0963" w:rsidP="001E0963">
                            <w:pPr>
                              <w:jc w:val="center"/>
                              <w:rPr>
                                <w:sz w:val="60"/>
                                <w:szCs w:val="60"/>
                              </w:rPr>
                            </w:pPr>
                            <w:r w:rsidRPr="001E0963">
                              <w:rPr>
                                <w:sz w:val="60"/>
                                <w:szCs w:val="60"/>
                              </w:rPr>
                              <w:t>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5A60E" id="_x0000_t202" coordsize="21600,21600" o:spt="202" path="m,l,21600r21600,l21600,xe">
                <v:stroke joinstyle="miter"/>
                <v:path gradientshapeok="t" o:connecttype="rect"/>
              </v:shapetype>
              <v:shape id="Text Box 2" o:spid="_x0000_s1026" type="#_x0000_t202" style="position:absolute;left:0;text-align:left;margin-left:-8.3pt;margin-top:-9.75pt;width:611.65pt;height:44.8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" filled="f" stroked="f">
                <v:textbox>
                  <w:txbxContent>
                    <w:p w14:paraId="50B9A8D8" w14:textId="396B951A" w:rsidR="001E0963" w:rsidRPr="001E0963" w:rsidRDefault="001E0963" w:rsidP="001E0963">
                      <w:pPr>
                        <w:jc w:val="center"/>
                        <w:rPr>
                          <w:sz w:val="60"/>
                          <w:szCs w:val="60"/>
                        </w:rPr>
                      </w:pPr>
                      <w:r w:rsidRPr="001E0963">
                        <w:rPr>
                          <w:sz w:val="60"/>
                          <w:szCs w:val="60"/>
                        </w:rPr>
                        <w:t>CONTACT INFORMATION</w:t>
                      </w:r>
                    </w:p>
                  </w:txbxContent>
                </v:textbox>
                <w10:wrap anchorx="page"/>
              </v:shape>
            </w:pict>
          </mc:Fallback>
        </mc:AlternateContent>
      </w:r>
      <w:r w:rsidR="00AB7380" w:rsidRPr="001E0963">
        <w:rPr>
          <w:noProof/>
          <w:sz w:val="28"/>
          <w:szCs w:val="28"/>
        </w:rPr>
        <mc:AlternateContent>
          <mc:Choice Requires="wps">
            <w:drawing>
              <wp:anchor distT="0" distB="0" distL="114300" distR="114300" simplePos="0" relativeHeight="251658240" behindDoc="0" locked="0" layoutInCell="1" allowOverlap="1" wp14:anchorId="50C77882" wp14:editId="2D072135">
                <wp:simplePos x="0" y="0"/>
                <wp:positionH relativeFrom="page">
                  <wp:posOffset>-2927014</wp:posOffset>
                </wp:positionH>
                <wp:positionV relativeFrom="paragraph">
                  <wp:posOffset>-575884</wp:posOffset>
                </wp:positionV>
                <wp:extent cx="6189980" cy="1781113"/>
                <wp:effectExtent l="0" t="1943100" r="0" b="1934210"/>
                <wp:wrapNone/>
                <wp:docPr id="7" name="Rectangle 7"/>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52582" id="Rectangle 7" o:spid="_x0000_s1026" style="position:absolute;margin-left:-230.45pt;margin-top:-45.35pt;width:487.4pt;height:140.25pt;rotation:45;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" fillcolor="#8faadc" stroked="f" strokeweight="1pt">
                <v:fill opacity="9766f"/>
                <w10:wrap anchorx="page"/>
              </v:rect>
            </w:pict>
          </mc:Fallback>
        </mc:AlternateContent>
      </w:r>
    </w:p>
    <w:p w14:paraId="13F33E9F" w14:textId="04E041F5" w:rsidR="009C4DA7" w:rsidRPr="009C4DA7" w:rsidRDefault="009C4DA7" w:rsidP="00966869">
      <w:pPr>
        <w:spacing w:line="240" w:lineRule="auto"/>
        <w:jc w:val="center"/>
        <w:rPr>
          <w:rFonts w:ascii="Leelawadee UI Semilight" w:hAnsi="Leelawadee UI Semilight" w:cs="Leelawadee UI Semilight"/>
          <w:b/>
          <w:bCs/>
          <w:sz w:val="32"/>
          <w:szCs w:val="32"/>
          <w:u w:val="single"/>
        </w:rPr>
      </w:pPr>
    </w:p>
    <w:p w14:paraId="1E51ED2B" w14:textId="48A9CDA7" w:rsidR="00966869" w:rsidRPr="009C4DA7" w:rsidRDefault="00966869" w:rsidP="00966869">
      <w:pPr>
        <w:spacing w:line="240" w:lineRule="auto"/>
        <w:rPr>
          <w:rFonts w:ascii="Leelawadee UI Semilight" w:hAnsi="Leelawadee UI Semilight" w:cs="Leelawadee UI Semilight"/>
          <w:sz w:val="28"/>
          <w:szCs w:val="28"/>
        </w:rPr>
      </w:pPr>
    </w:p>
    <w:p w14:paraId="48045850" w14:textId="0186F737" w:rsidR="00966869" w:rsidRPr="009C4DA7" w:rsidRDefault="00966869" w:rsidP="00966869">
      <w:pPr>
        <w:spacing w:line="240" w:lineRule="auto"/>
        <w:rPr>
          <w:rFonts w:ascii="Leelawadee UI Semilight" w:hAnsi="Leelawadee UI Semilight" w:cs="Leelawadee UI Semilight"/>
          <w:b/>
          <w:bCs/>
          <w:sz w:val="28"/>
          <w:szCs w:val="28"/>
        </w:rPr>
      </w:pPr>
      <w:r w:rsidRPr="009C4DA7">
        <w:rPr>
          <w:rFonts w:ascii="Leelawadee UI Semilight" w:hAnsi="Leelawadee UI Semilight" w:cs="Leelawadee UI Semilight"/>
          <w:b/>
          <w:bCs/>
          <w:sz w:val="28"/>
          <w:szCs w:val="28"/>
        </w:rPr>
        <w:t>Hours of Operation</w:t>
      </w:r>
    </w:p>
    <w:p w14:paraId="69BCCD83" w14:textId="5FBF999F"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Monday – Friday, </w:t>
      </w:r>
      <w:r w:rsidR="0089418B">
        <w:rPr>
          <w:rFonts w:ascii="Leelawadee UI Semilight" w:hAnsi="Leelawadee UI Semilight" w:cs="Leelawadee UI Semilight"/>
          <w:sz w:val="24"/>
          <w:szCs w:val="24"/>
        </w:rPr>
        <w:t>8</w:t>
      </w:r>
      <w:r w:rsidRPr="001E0963">
        <w:rPr>
          <w:rFonts w:ascii="Leelawadee UI Semilight" w:hAnsi="Leelawadee UI Semilight" w:cs="Leelawadee UI Semilight"/>
          <w:sz w:val="24"/>
          <w:szCs w:val="24"/>
        </w:rPr>
        <w:t xml:space="preserve">:00am to </w:t>
      </w:r>
      <w:r w:rsidR="0089418B">
        <w:rPr>
          <w:rFonts w:ascii="Leelawadee UI Semilight" w:hAnsi="Leelawadee UI Semilight" w:cs="Leelawadee UI Semilight"/>
          <w:sz w:val="24"/>
          <w:szCs w:val="24"/>
        </w:rPr>
        <w:t>4</w:t>
      </w:r>
      <w:r w:rsidRPr="001E0963">
        <w:rPr>
          <w:rFonts w:ascii="Leelawadee UI Semilight" w:hAnsi="Leelawadee UI Semilight" w:cs="Leelawadee UI Semilight"/>
          <w:sz w:val="24"/>
          <w:szCs w:val="24"/>
        </w:rPr>
        <w:t>:00pm</w:t>
      </w:r>
    </w:p>
    <w:p w14:paraId="0B251806" w14:textId="1AB78EE4" w:rsidR="00966869"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Our pharmacy </w:t>
      </w:r>
      <w:r w:rsidR="00423136" w:rsidRPr="001E0963">
        <w:rPr>
          <w:rFonts w:ascii="Leelawadee UI Semilight" w:hAnsi="Leelawadee UI Semilight" w:cs="Leelawadee UI Semilight"/>
          <w:sz w:val="24"/>
          <w:szCs w:val="24"/>
        </w:rPr>
        <w:t>is</w:t>
      </w:r>
      <w:r w:rsidRPr="001E0963">
        <w:rPr>
          <w:rFonts w:ascii="Leelawadee UI Semilight" w:hAnsi="Leelawadee UI Semilight" w:cs="Leelawadee UI Semilight"/>
          <w:sz w:val="24"/>
          <w:szCs w:val="24"/>
        </w:rPr>
        <w:t xml:space="preserve"> closed on the following holidays:</w:t>
      </w:r>
    </w:p>
    <w:p w14:paraId="2C0AE649" w14:textId="77777777" w:rsidR="001E0963" w:rsidRDefault="001E0963" w:rsidP="00B82DF4">
      <w:pPr>
        <w:pStyle w:val="ListParagraph"/>
        <w:numPr>
          <w:ilvl w:val="0"/>
          <w:numId w:val="5"/>
        </w:numPr>
        <w:spacing w:line="240" w:lineRule="auto"/>
        <w:rPr>
          <w:rFonts w:ascii="Leelawadee UI Semilight" w:hAnsi="Leelawadee UI Semilight" w:cs="Leelawadee UI Semilight"/>
          <w:sz w:val="24"/>
          <w:szCs w:val="24"/>
        </w:rPr>
        <w:sectPr w:rsidR="001E0963" w:rsidSect="00B82DF4">
          <w:footerReference w:type="default" r:id="rId12"/>
          <w:pgSz w:w="12240" w:h="15840"/>
          <w:pgMar w:top="1152" w:right="1152" w:bottom="1152" w:left="1152" w:header="720" w:footer="720" w:gutter="0"/>
          <w:cols w:space="720"/>
          <w:titlePg/>
          <w:docGrid w:linePitch="360"/>
        </w:sectPr>
      </w:pPr>
    </w:p>
    <w:p w14:paraId="2BE853B4" w14:textId="654A2F5B" w:rsidR="001E0963" w:rsidRDefault="00966869" w:rsidP="00B82DF4">
      <w:pPr>
        <w:pStyle w:val="ListParagraph"/>
        <w:numPr>
          <w:ilvl w:val="0"/>
          <w:numId w:val="5"/>
        </w:numPr>
        <w:spacing w:line="240" w:lineRule="auto"/>
        <w:rPr>
          <w:rFonts w:ascii="Leelawadee UI Semilight" w:hAnsi="Leelawadee UI Semilight" w:cs="Leelawadee UI Semilight"/>
          <w:sz w:val="24"/>
          <w:szCs w:val="24"/>
        </w:rPr>
      </w:pPr>
      <w:bookmarkStart w:id="1" w:name="_Hlk79755499"/>
      <w:r w:rsidRPr="001E0963">
        <w:rPr>
          <w:rFonts w:ascii="Leelawadee UI Semilight" w:hAnsi="Leelawadee UI Semilight" w:cs="Leelawadee UI Semilight"/>
          <w:sz w:val="24"/>
          <w:szCs w:val="24"/>
        </w:rPr>
        <w:t>New Year’s Day</w:t>
      </w:r>
      <w:bookmarkEnd w:id="1"/>
    </w:p>
    <w:p w14:paraId="5A9F1E4E" w14:textId="7325C668" w:rsidR="001E0963" w:rsidRDefault="00966869" w:rsidP="00B82DF4">
      <w:pPr>
        <w:pStyle w:val="ListParagraph"/>
        <w:numPr>
          <w:ilvl w:val="0"/>
          <w:numId w:val="5"/>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Memorial Day</w:t>
      </w:r>
    </w:p>
    <w:p w14:paraId="38106CA3" w14:textId="61E41CFD" w:rsidR="001E0963" w:rsidRPr="001E0963" w:rsidRDefault="00966869" w:rsidP="00B82DF4">
      <w:pPr>
        <w:pStyle w:val="ListParagraph"/>
        <w:numPr>
          <w:ilvl w:val="0"/>
          <w:numId w:val="5"/>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4th of July Day</w:t>
      </w:r>
    </w:p>
    <w:p w14:paraId="735EFF2F" w14:textId="6BC7E344" w:rsidR="001E0963" w:rsidRPr="001E0963" w:rsidRDefault="00966869" w:rsidP="00B82DF4">
      <w:pPr>
        <w:pStyle w:val="ListParagraph"/>
        <w:numPr>
          <w:ilvl w:val="0"/>
          <w:numId w:val="7"/>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Labor Day</w:t>
      </w:r>
    </w:p>
    <w:p w14:paraId="67124B77" w14:textId="77777777" w:rsidR="001E0963" w:rsidRPr="001E0963" w:rsidRDefault="00966869" w:rsidP="00B82DF4">
      <w:pPr>
        <w:pStyle w:val="ListParagraph"/>
        <w:numPr>
          <w:ilvl w:val="0"/>
          <w:numId w:val="6"/>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Thanksgiving Day</w:t>
      </w:r>
    </w:p>
    <w:p w14:paraId="49CE16D9" w14:textId="21EB9DD2" w:rsidR="00966869" w:rsidRPr="001E0963" w:rsidRDefault="00966869" w:rsidP="00B82DF4">
      <w:pPr>
        <w:pStyle w:val="ListParagraph"/>
        <w:numPr>
          <w:ilvl w:val="0"/>
          <w:numId w:val="6"/>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Christmas Day</w:t>
      </w:r>
    </w:p>
    <w:p w14:paraId="350653DF" w14:textId="77777777" w:rsidR="001E0963" w:rsidRDefault="001E0963" w:rsidP="00966869">
      <w:pPr>
        <w:pStyle w:val="ListParagraph"/>
        <w:spacing w:line="240" w:lineRule="auto"/>
        <w:ind w:left="1800"/>
        <w:rPr>
          <w:rFonts w:ascii="Times New Roman" w:hAnsi="Times New Roman" w:cs="Times New Roman"/>
          <w:sz w:val="24"/>
          <w:szCs w:val="24"/>
        </w:rPr>
        <w:sectPr w:rsidR="001E0963" w:rsidSect="001E0963">
          <w:type w:val="continuous"/>
          <w:pgSz w:w="12240" w:h="15840"/>
          <w:pgMar w:top="1152" w:right="1152" w:bottom="1152" w:left="1152" w:header="720" w:footer="720" w:gutter="0"/>
          <w:cols w:num="2" w:space="0"/>
          <w:docGrid w:linePitch="360"/>
        </w:sectPr>
      </w:pPr>
    </w:p>
    <w:p w14:paraId="34907DCD" w14:textId="0868E877" w:rsidR="00966869" w:rsidRPr="00966869" w:rsidRDefault="00966869" w:rsidP="00966869">
      <w:pPr>
        <w:pStyle w:val="ListParagraph"/>
        <w:spacing w:line="240" w:lineRule="auto"/>
        <w:ind w:left="1800"/>
        <w:rPr>
          <w:rFonts w:ascii="Times New Roman" w:hAnsi="Times New Roman" w:cs="Times New Roman"/>
          <w:sz w:val="24"/>
          <w:szCs w:val="24"/>
        </w:rPr>
      </w:pPr>
    </w:p>
    <w:p w14:paraId="024F5ABA" w14:textId="66CFA524" w:rsidR="00966869" w:rsidRDefault="00966869" w:rsidP="00966869">
      <w:pPr>
        <w:spacing w:line="240" w:lineRule="auto"/>
        <w:rPr>
          <w:rFonts w:ascii="Leelawadee UI Semilight" w:hAnsi="Leelawadee UI Semilight" w:cs="Leelawadee UI Semilight"/>
          <w:b/>
          <w:bCs/>
          <w:sz w:val="28"/>
          <w:szCs w:val="28"/>
        </w:rPr>
      </w:pPr>
      <w:r w:rsidRPr="001E0963">
        <w:rPr>
          <w:rFonts w:ascii="Leelawadee UI Semilight" w:hAnsi="Leelawadee UI Semilight" w:cs="Leelawadee UI Semilight"/>
          <w:b/>
          <w:bCs/>
          <w:sz w:val="28"/>
          <w:szCs w:val="28"/>
        </w:rPr>
        <w:t>Contact Information</w:t>
      </w:r>
      <w:r w:rsidR="00207A7A">
        <w:rPr>
          <w:rFonts w:ascii="Leelawadee UI Semilight" w:hAnsi="Leelawadee UI Semilight" w:cs="Leelawadee UI Semilight"/>
          <w:b/>
          <w:bCs/>
          <w:sz w:val="28"/>
          <w:szCs w:val="28"/>
        </w:rPr>
        <w:t xml:space="preserve"> </w:t>
      </w:r>
    </w:p>
    <w:p w14:paraId="0C267110" w14:textId="17A58987" w:rsidR="00207A7A" w:rsidRPr="00207A7A" w:rsidRDefault="00207A7A" w:rsidP="00966869">
      <w:pPr>
        <w:spacing w:line="240" w:lineRule="auto"/>
        <w:rPr>
          <w:rFonts w:ascii="Leelawadee UI Semilight" w:hAnsi="Leelawadee UI Semilight" w:cs="Leelawadee UI Semilight"/>
          <w:sz w:val="24"/>
          <w:szCs w:val="24"/>
        </w:rPr>
      </w:pPr>
      <w:r w:rsidRPr="00207A7A">
        <w:rPr>
          <w:rFonts w:ascii="Leelawadee UI Semilight" w:hAnsi="Leelawadee UI Semilight" w:cs="Leelawadee UI Semilight"/>
          <w:sz w:val="24"/>
          <w:szCs w:val="24"/>
        </w:rPr>
        <w:t>To</w:t>
      </w:r>
      <w:r>
        <w:rPr>
          <w:rFonts w:ascii="Leelawadee UI Semilight" w:hAnsi="Leelawadee UI Semilight" w:cs="Leelawadee UI Semilight"/>
          <w:sz w:val="24"/>
          <w:szCs w:val="24"/>
        </w:rPr>
        <w:t xml:space="preserve"> reach a program representative, call us or visit us in person.</w:t>
      </w:r>
    </w:p>
    <w:p w14:paraId="39584785" w14:textId="5DAA76CC"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Address: </w:t>
      </w:r>
      <w:r w:rsidR="0089418B" w:rsidRPr="0089418B">
        <w:rPr>
          <w:rFonts w:ascii="Leelawadee UI Semilight" w:hAnsi="Leelawadee UI Semilight" w:cs="Leelawadee UI Semilight"/>
          <w:sz w:val="24"/>
          <w:szCs w:val="24"/>
        </w:rPr>
        <w:t>9701 Apollo Drive, #400 | Largo, MD 20774-4791</w:t>
      </w:r>
    </w:p>
    <w:p w14:paraId="5404C3D2" w14:textId="223BDDE8"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Toll Free Phone </w:t>
      </w:r>
      <w:r w:rsidR="00366585">
        <w:rPr>
          <w:rFonts w:ascii="Leelawadee UI Semilight" w:hAnsi="Leelawadee UI Semilight" w:cs="Leelawadee UI Semilight"/>
          <w:sz w:val="24"/>
          <w:szCs w:val="24"/>
        </w:rPr>
        <w:t xml:space="preserve">and Fax </w:t>
      </w:r>
      <w:r w:rsidRPr="001E0963">
        <w:rPr>
          <w:rFonts w:ascii="Leelawadee UI Semilight" w:hAnsi="Leelawadee UI Semilight" w:cs="Leelawadee UI Semilight"/>
          <w:sz w:val="24"/>
          <w:szCs w:val="24"/>
        </w:rPr>
        <w:t>Number:</w:t>
      </w:r>
      <w:r w:rsidR="0089418B" w:rsidRPr="0089418B">
        <w:rPr>
          <w:rFonts w:ascii="Leelawadee UI Semilight" w:hAnsi="Leelawadee UI Semilight" w:cs="Leelawadee UI Semilight"/>
          <w:sz w:val="24"/>
          <w:szCs w:val="24"/>
        </w:rPr>
        <w:t xml:space="preserve"> 888-330-2153</w:t>
      </w:r>
    </w:p>
    <w:p w14:paraId="6231ED79" w14:textId="5D15985D" w:rsidR="00966869" w:rsidRPr="001E0963" w:rsidRDefault="00966869" w:rsidP="00207A7A">
      <w:pPr>
        <w:pStyle w:val="ListParagraph"/>
        <w:spacing w:after="0" w:line="240" w:lineRule="auto"/>
        <w:ind w:left="1440"/>
        <w:rPr>
          <w:rFonts w:ascii="Leelawadee UI Semilight" w:hAnsi="Leelawadee UI Semilight" w:cs="Leelawadee UI Semilight"/>
          <w:sz w:val="28"/>
          <w:szCs w:val="28"/>
        </w:rPr>
      </w:pPr>
    </w:p>
    <w:p w14:paraId="55D9411B" w14:textId="59E9B308" w:rsidR="00966869" w:rsidRPr="001E0963" w:rsidRDefault="00966869" w:rsidP="00966869">
      <w:pPr>
        <w:spacing w:line="240" w:lineRule="auto"/>
        <w:rPr>
          <w:rFonts w:ascii="Leelawadee UI Semilight" w:hAnsi="Leelawadee UI Semilight" w:cs="Leelawadee UI Semilight"/>
          <w:b/>
          <w:bCs/>
          <w:sz w:val="28"/>
          <w:szCs w:val="28"/>
        </w:rPr>
      </w:pPr>
      <w:r w:rsidRPr="001E0963">
        <w:rPr>
          <w:rFonts w:ascii="Leelawadee UI Semilight" w:hAnsi="Leelawadee UI Semilight" w:cs="Leelawadee UI Semilight"/>
          <w:b/>
          <w:bCs/>
          <w:sz w:val="28"/>
          <w:szCs w:val="28"/>
        </w:rPr>
        <w:t>24/7 Support</w:t>
      </w:r>
    </w:p>
    <w:p w14:paraId="68E02876" w14:textId="34007562" w:rsid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Clinically trained personnel are available 24 hours a day, 7 days a week</w:t>
      </w:r>
      <w:r w:rsidR="000D3662" w:rsidRPr="001E0963">
        <w:rPr>
          <w:rFonts w:ascii="Leelawadee UI Semilight" w:hAnsi="Leelawadee UI Semilight" w:cs="Leelawadee UI Semilight"/>
          <w:sz w:val="24"/>
          <w:szCs w:val="24"/>
        </w:rPr>
        <w:t xml:space="preserve">. </w:t>
      </w:r>
    </w:p>
    <w:p w14:paraId="0AA37F48" w14:textId="108C13CC" w:rsidR="00966869" w:rsidRPr="001E0963" w:rsidRDefault="000D3662"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This </w:t>
      </w:r>
      <w:r w:rsidR="00966869" w:rsidRPr="001E0963">
        <w:rPr>
          <w:rFonts w:ascii="Leelawadee UI Semilight" w:hAnsi="Leelawadee UI Semilight" w:cs="Leelawadee UI Semilight"/>
          <w:sz w:val="24"/>
          <w:szCs w:val="24"/>
        </w:rPr>
        <w:t>includ</w:t>
      </w:r>
      <w:r w:rsidRPr="001E0963">
        <w:rPr>
          <w:rFonts w:ascii="Leelawadee UI Semilight" w:hAnsi="Leelawadee UI Semilight" w:cs="Leelawadee UI Semilight"/>
          <w:sz w:val="24"/>
          <w:szCs w:val="24"/>
        </w:rPr>
        <w:t xml:space="preserve">es </w:t>
      </w:r>
      <w:r w:rsidR="00966869" w:rsidRPr="001E0963">
        <w:rPr>
          <w:rFonts w:ascii="Leelawadee UI Semilight" w:hAnsi="Leelawadee UI Semilight" w:cs="Leelawadee UI Semilight"/>
          <w:sz w:val="24"/>
          <w:szCs w:val="24"/>
        </w:rPr>
        <w:t>holidays and weekends.</w:t>
      </w:r>
    </w:p>
    <w:p w14:paraId="3D5691CC" w14:textId="4F9DF379"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Our after-hours clinicians </w:t>
      </w:r>
      <w:r w:rsidR="000D3662" w:rsidRPr="001E0963">
        <w:rPr>
          <w:rFonts w:ascii="Leelawadee UI Semilight" w:hAnsi="Leelawadee UI Semilight" w:cs="Leelawadee UI Semilight"/>
          <w:sz w:val="24"/>
          <w:szCs w:val="24"/>
        </w:rPr>
        <w:t>can</w:t>
      </w:r>
      <w:r w:rsidRPr="001E0963">
        <w:rPr>
          <w:rFonts w:ascii="Leelawadee UI Semilight" w:hAnsi="Leelawadee UI Semilight" w:cs="Leelawadee UI Semilight"/>
          <w:sz w:val="24"/>
          <w:szCs w:val="24"/>
        </w:rPr>
        <w:t xml:space="preserve"> assist you with urgent questions.</w:t>
      </w:r>
    </w:p>
    <w:p w14:paraId="3D241221" w14:textId="299FB102" w:rsidR="00966869" w:rsidRPr="001E0963" w:rsidRDefault="00966869" w:rsidP="00207A7A">
      <w:pPr>
        <w:spacing w:after="0" w:line="240" w:lineRule="auto"/>
        <w:rPr>
          <w:rFonts w:ascii="Leelawadee UI Semilight" w:hAnsi="Leelawadee UI Semilight" w:cs="Leelawadee UI Semilight"/>
          <w:sz w:val="28"/>
          <w:szCs w:val="28"/>
        </w:rPr>
      </w:pPr>
    </w:p>
    <w:p w14:paraId="2BD85FB8" w14:textId="48EE875B" w:rsidR="00966869" w:rsidRPr="001E0963" w:rsidRDefault="00966869" w:rsidP="00966869">
      <w:pPr>
        <w:spacing w:line="240" w:lineRule="auto"/>
        <w:rPr>
          <w:rFonts w:ascii="Leelawadee UI Semilight" w:hAnsi="Leelawadee UI Semilight" w:cs="Leelawadee UI Semilight"/>
          <w:b/>
          <w:bCs/>
          <w:sz w:val="28"/>
          <w:szCs w:val="28"/>
        </w:rPr>
      </w:pPr>
      <w:r w:rsidRPr="001E0963">
        <w:rPr>
          <w:rFonts w:ascii="Leelawadee UI Semilight" w:hAnsi="Leelawadee UI Semilight" w:cs="Leelawadee UI Semilight"/>
          <w:b/>
          <w:bCs/>
          <w:sz w:val="28"/>
          <w:szCs w:val="28"/>
        </w:rPr>
        <w:t>When to Contact Us</w:t>
      </w:r>
    </w:p>
    <w:p w14:paraId="3CCAAF04" w14:textId="77777777" w:rsidR="001E0963"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You have questions or concerns about your medication</w:t>
      </w:r>
    </w:p>
    <w:p w14:paraId="34129EA8" w14:textId="3C6C7E35"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You suspect a reaction or allergy to your medication</w:t>
      </w:r>
      <w:r w:rsidR="002D5618">
        <w:rPr>
          <w:rFonts w:ascii="Leelawadee UI Semilight" w:hAnsi="Leelawadee UI Semilight" w:cs="Leelawadee UI Semilight"/>
          <w:sz w:val="24"/>
          <w:szCs w:val="24"/>
        </w:rPr>
        <w:t xml:space="preserve"> </w:t>
      </w:r>
    </w:p>
    <w:p w14:paraId="6FF7202F" w14:textId="46C2E5CF"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A change has occurred in your medication use</w:t>
      </w:r>
    </w:p>
    <w:p w14:paraId="1AB13006" w14:textId="1E4726B6"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Your contact information or delivery address has changed</w:t>
      </w:r>
    </w:p>
    <w:p w14:paraId="150A6D13" w14:textId="5F97CF37"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Your insurance information or payment source has changed</w:t>
      </w:r>
    </w:p>
    <w:p w14:paraId="7ED51E8D" w14:textId="6E62BC95"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To check the status of your order</w:t>
      </w:r>
      <w:r w:rsidR="00207A7A">
        <w:rPr>
          <w:rFonts w:ascii="Leelawadee UI Semilight" w:hAnsi="Leelawadee UI Semilight" w:cs="Leelawadee UI Semilight"/>
          <w:sz w:val="24"/>
          <w:szCs w:val="24"/>
        </w:rPr>
        <w:t xml:space="preserve"> </w:t>
      </w:r>
    </w:p>
    <w:p w14:paraId="73247A8B" w14:textId="5D7D372D" w:rsidR="00AB7380" w:rsidRDefault="000D3662"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 xml:space="preserve">To </w:t>
      </w:r>
      <w:r w:rsidR="00966869" w:rsidRPr="00AB7380">
        <w:rPr>
          <w:rFonts w:ascii="Leelawadee UI Semilight" w:hAnsi="Leelawadee UI Semilight" w:cs="Leelawadee UI Semilight"/>
          <w:sz w:val="24"/>
          <w:szCs w:val="24"/>
        </w:rPr>
        <w:t>discuss an order delay</w:t>
      </w:r>
      <w:r w:rsidR="00207A7A">
        <w:rPr>
          <w:rFonts w:ascii="Leelawadee UI Semilight" w:hAnsi="Leelawadee UI Semilight" w:cs="Leelawadee UI Semilight"/>
          <w:sz w:val="24"/>
          <w:szCs w:val="24"/>
        </w:rPr>
        <w:t xml:space="preserve"> </w:t>
      </w:r>
    </w:p>
    <w:p w14:paraId="1D3D5AB5" w14:textId="71CE80CC" w:rsidR="00AB7380" w:rsidRDefault="000D3662"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 xml:space="preserve">To </w:t>
      </w:r>
      <w:r w:rsidR="00966869" w:rsidRPr="00AB7380">
        <w:rPr>
          <w:rFonts w:ascii="Leelawadee UI Semilight" w:hAnsi="Leelawadee UI Semilight" w:cs="Leelawadee UI Semilight"/>
          <w:sz w:val="24"/>
          <w:szCs w:val="24"/>
        </w:rPr>
        <w:t>reschedule your delivery</w:t>
      </w:r>
    </w:p>
    <w:p w14:paraId="3AE8F251" w14:textId="4DE686C9" w:rsidR="00D113EF"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To receive claims related information</w:t>
      </w:r>
    </w:p>
    <w:p w14:paraId="1FCDB672" w14:textId="77777777" w:rsidR="00366585" w:rsidRPr="00366585" w:rsidRDefault="00366585" w:rsidP="00366585">
      <w:pPr>
        <w:spacing w:line="240" w:lineRule="auto"/>
        <w:rPr>
          <w:rFonts w:ascii="Leelawadee UI Semilight" w:hAnsi="Leelawadee UI Semilight" w:cs="Leelawadee UI Semilight"/>
          <w:sz w:val="24"/>
          <w:szCs w:val="24"/>
        </w:rPr>
      </w:pPr>
    </w:p>
    <w:p w14:paraId="68E9693C" w14:textId="59EBBED9" w:rsidR="00966869" w:rsidRDefault="00E04F7B">
      <w:pP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58244" behindDoc="0" locked="0" layoutInCell="1" allowOverlap="1" wp14:anchorId="71972270" wp14:editId="68802D8E">
                <wp:simplePos x="0" y="0"/>
                <wp:positionH relativeFrom="page">
                  <wp:posOffset>-220649</wp:posOffset>
                </wp:positionH>
                <wp:positionV relativeFrom="paragraph">
                  <wp:posOffset>-795130</wp:posOffset>
                </wp:positionV>
                <wp:extent cx="7999013" cy="691763"/>
                <wp:effectExtent l="0" t="0" r="2540" b="0"/>
                <wp:wrapNone/>
                <wp:docPr id="14" name="Rectangle 14"/>
                <wp:cNvGraphicFramePr/>
                <a:graphic xmlns:a="http://schemas.openxmlformats.org/drawingml/2006/main">
                  <a:graphicData uri="http://schemas.microsoft.com/office/word/2010/wordprocessingShape">
                    <wps:wsp>
                      <wps:cNvSpPr/>
                      <wps:spPr>
                        <a:xfrm flipV="1">
                          <a:off x="0" y="0"/>
                          <a:ext cx="7999013" cy="69176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E3952" id="Rectangle 14" o:spid="_x0000_s1026" style="position:absolute;margin-left:-17.35pt;margin-top:-62.6pt;width:629.85pt;height:54.45pt;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" fillcolor="#8faadc" stroked="f" strokeweight="1pt">
                <v:fill opacity="9766f"/>
                <w10:wrap anchorx="page"/>
              </v:rect>
            </w:pict>
          </mc:Fallback>
        </mc:AlternateContent>
      </w:r>
      <w:r w:rsidR="00207A7A" w:rsidRPr="007177A8">
        <w:rPr>
          <w:rFonts w:ascii="Leelawadee UI Semilight" w:hAnsi="Leelawadee UI Semilight" w:cs="Leelawadee UI Semilight"/>
          <w:noProof/>
          <w:sz w:val="24"/>
          <w:szCs w:val="24"/>
        </w:rPr>
        <mc:AlternateContent>
          <mc:Choice Requires="wps">
            <w:drawing>
              <wp:anchor distT="45720" distB="45720" distL="114300" distR="114300" simplePos="0" relativeHeight="251658246" behindDoc="0" locked="0" layoutInCell="1" allowOverlap="1" wp14:anchorId="2F27F344" wp14:editId="54286B63">
                <wp:simplePos x="0" y="0"/>
                <wp:positionH relativeFrom="page">
                  <wp:posOffset>57398</wp:posOffset>
                </wp:positionH>
                <wp:positionV relativeFrom="paragraph">
                  <wp:posOffset>-130589</wp:posOffset>
                </wp:positionV>
                <wp:extent cx="7767873" cy="569821"/>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873" cy="569821"/>
                        </a:xfrm>
                        <a:prstGeom prst="rect">
                          <a:avLst/>
                        </a:prstGeom>
                        <a:noFill/>
                        <a:ln w="9525">
                          <a:noFill/>
                          <a:miter lim="800000"/>
                          <a:headEnd/>
                          <a:tailEnd/>
                        </a:ln>
                      </wps:spPr>
                      <wps:txbx>
                        <w:txbxContent>
                          <w:p w14:paraId="7410C298" w14:textId="29E454A2" w:rsidR="007177A8" w:rsidRPr="001E0963" w:rsidRDefault="007177A8" w:rsidP="007177A8">
                            <w:pPr>
                              <w:jc w:val="center"/>
                              <w:rPr>
                                <w:sz w:val="60"/>
                                <w:szCs w:val="60"/>
                              </w:rPr>
                            </w:pPr>
                            <w:r>
                              <w:rPr>
                                <w:sz w:val="60"/>
                                <w:szCs w:val="60"/>
                              </w:rPr>
                              <w:t xml:space="preserve">IMPORTANT </w:t>
                            </w:r>
                            <w:r w:rsidRPr="001E0963">
                              <w:rPr>
                                <w:sz w:val="60"/>
                                <w:szCs w:val="60"/>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7F344" id="_x0000_s1027" type="#_x0000_t202" style="position:absolute;margin-left:4.5pt;margin-top:-10.3pt;width:611.65pt;height:44.85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" filled="f" stroked="f">
                <v:textbox>
                  <w:txbxContent>
                    <w:p w14:paraId="7410C298" w14:textId="29E454A2" w:rsidR="007177A8" w:rsidRPr="001E0963" w:rsidRDefault="007177A8" w:rsidP="007177A8">
                      <w:pPr>
                        <w:jc w:val="center"/>
                        <w:rPr>
                          <w:sz w:val="60"/>
                          <w:szCs w:val="60"/>
                        </w:rPr>
                      </w:pPr>
                      <w:r>
                        <w:rPr>
                          <w:sz w:val="60"/>
                          <w:szCs w:val="60"/>
                        </w:rPr>
                        <w:t xml:space="preserve">IMPORTANT </w:t>
                      </w:r>
                      <w:r w:rsidRPr="001E0963">
                        <w:rPr>
                          <w:sz w:val="60"/>
                          <w:szCs w:val="60"/>
                        </w:rPr>
                        <w:t>INFORMATION</w:t>
                      </w:r>
                    </w:p>
                  </w:txbxContent>
                </v:textbox>
                <w10:wrap anchorx="page"/>
              </v:shape>
            </w:pict>
          </mc:Fallback>
        </mc:AlternateContent>
      </w:r>
      <w:r w:rsidR="00207A7A" w:rsidRPr="001E0963">
        <w:rPr>
          <w:noProof/>
          <w:sz w:val="28"/>
          <w:szCs w:val="28"/>
        </w:rPr>
        <mc:AlternateContent>
          <mc:Choice Requires="wps">
            <w:drawing>
              <wp:anchor distT="0" distB="0" distL="114300" distR="114300" simplePos="0" relativeHeight="251658245" behindDoc="0" locked="0" layoutInCell="1" allowOverlap="1" wp14:anchorId="647FFEAC" wp14:editId="21246B40">
                <wp:simplePos x="0" y="0"/>
                <wp:positionH relativeFrom="page">
                  <wp:posOffset>-2867605</wp:posOffset>
                </wp:positionH>
                <wp:positionV relativeFrom="paragraph">
                  <wp:posOffset>-613990</wp:posOffset>
                </wp:positionV>
                <wp:extent cx="6189980" cy="1781113"/>
                <wp:effectExtent l="0" t="1943100" r="0" b="1934210"/>
                <wp:wrapNone/>
                <wp:docPr id="15" name="Rectangle 15"/>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3B3B1" id="Rectangle 15" o:spid="_x0000_s1026" style="position:absolute;margin-left:-225.8pt;margin-top:-48.35pt;width:487.4pt;height:140.25pt;rotation:45;flip:y;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" fillcolor="#8faadc" stroked="f" strokeweight="1pt">
                <v:fill opacity="9766f"/>
                <w10:wrap anchorx="page"/>
              </v:rect>
            </w:pict>
          </mc:Fallback>
        </mc:AlternateContent>
      </w:r>
    </w:p>
    <w:p w14:paraId="45C84C06" w14:textId="6DAF765D" w:rsidR="007177A8" w:rsidRDefault="007177A8" w:rsidP="00966869">
      <w:pPr>
        <w:spacing w:line="240" w:lineRule="auto"/>
        <w:jc w:val="center"/>
        <w:rPr>
          <w:rFonts w:ascii="Leelawadee UI Semilight" w:hAnsi="Leelawadee UI Semilight" w:cs="Leelawadee UI Semilight"/>
          <w:b/>
          <w:bCs/>
          <w:sz w:val="28"/>
          <w:szCs w:val="28"/>
          <w:u w:val="single"/>
        </w:rPr>
      </w:pPr>
    </w:p>
    <w:p w14:paraId="58B019DF" w14:textId="0A9DA958" w:rsidR="007177A8" w:rsidRDefault="007177A8" w:rsidP="00207A7A">
      <w:pPr>
        <w:spacing w:line="240" w:lineRule="auto"/>
        <w:rPr>
          <w:rFonts w:ascii="Leelawadee UI Semilight" w:hAnsi="Leelawadee UI Semilight" w:cs="Leelawadee UI Semilight"/>
          <w:b/>
          <w:bCs/>
          <w:sz w:val="28"/>
          <w:szCs w:val="28"/>
          <w:u w:val="single"/>
        </w:rPr>
      </w:pPr>
    </w:p>
    <w:p w14:paraId="27E62E2D" w14:textId="27F22924" w:rsidR="007177A8" w:rsidRPr="00CB65B8" w:rsidRDefault="007177A8"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Specialty Pharmacy Program</w:t>
      </w:r>
    </w:p>
    <w:p w14:paraId="7750C5B0" w14:textId="5F85B4B2" w:rsidR="00E3049E" w:rsidRPr="00CB65B8"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Specialty pharmacy patients are automatically enrolled in our patient management program. Our team of trained clinicians will provide you with</w:t>
      </w:r>
      <w:r w:rsidR="00E3049E" w:rsidRPr="00CB65B8">
        <w:rPr>
          <w:rFonts w:ascii="Leelawadee UI Semilight" w:hAnsi="Leelawadee UI Semilight" w:cs="Leelawadee UI Semilight"/>
          <w:sz w:val="24"/>
          <w:szCs w:val="24"/>
        </w:rPr>
        <w:t>:</w:t>
      </w:r>
    </w:p>
    <w:p w14:paraId="247B0758" w14:textId="77777777" w:rsidR="00F752B9" w:rsidRDefault="00F752B9" w:rsidP="00B82DF4">
      <w:pPr>
        <w:pStyle w:val="ListParagraph"/>
        <w:numPr>
          <w:ilvl w:val="2"/>
          <w:numId w:val="2"/>
        </w:numPr>
        <w:spacing w:line="240" w:lineRule="auto"/>
        <w:jc w:val="both"/>
        <w:rPr>
          <w:rFonts w:ascii="Leelawadee UI Semilight" w:hAnsi="Leelawadee UI Semilight" w:cs="Leelawadee UI Semilight"/>
          <w:sz w:val="24"/>
          <w:szCs w:val="24"/>
        </w:rPr>
        <w:sectPr w:rsidR="00F752B9" w:rsidSect="001E0963">
          <w:type w:val="continuous"/>
          <w:pgSz w:w="12240" w:h="15840"/>
          <w:pgMar w:top="1152" w:right="1152" w:bottom="1152" w:left="1152" w:header="720" w:footer="720" w:gutter="0"/>
          <w:cols w:space="720"/>
          <w:docGrid w:linePitch="360"/>
        </w:sectPr>
      </w:pPr>
    </w:p>
    <w:p w14:paraId="32234E17" w14:textId="5AB67388"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w:t>
      </w:r>
      <w:r w:rsidR="00966869" w:rsidRPr="00CB65B8">
        <w:rPr>
          <w:rFonts w:ascii="Leelawadee UI Semilight" w:hAnsi="Leelawadee UI Semilight" w:cs="Leelawadee UI Semilight"/>
          <w:sz w:val="24"/>
          <w:szCs w:val="24"/>
        </w:rPr>
        <w:t>ontinuous clinical evaluation</w:t>
      </w:r>
    </w:p>
    <w:p w14:paraId="7FD95170" w14:textId="0BA2C303"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w:t>
      </w:r>
      <w:r w:rsidR="00966869" w:rsidRPr="00CB65B8">
        <w:rPr>
          <w:rFonts w:ascii="Leelawadee UI Semilight" w:hAnsi="Leelawadee UI Semilight" w:cs="Leelawadee UI Semilight"/>
          <w:sz w:val="24"/>
          <w:szCs w:val="24"/>
        </w:rPr>
        <w:t>ngoing health monitorin</w:t>
      </w:r>
      <w:r w:rsidRPr="00CB65B8">
        <w:rPr>
          <w:rFonts w:ascii="Leelawadee UI Semilight" w:hAnsi="Leelawadee UI Semilight" w:cs="Leelawadee UI Semilight"/>
          <w:sz w:val="24"/>
          <w:szCs w:val="24"/>
        </w:rPr>
        <w:t>g</w:t>
      </w:r>
    </w:p>
    <w:p w14:paraId="104B1FCE" w14:textId="7B6DF6D0"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A</w:t>
      </w:r>
      <w:r w:rsidR="00966869" w:rsidRPr="00CB65B8">
        <w:rPr>
          <w:rFonts w:ascii="Leelawadee UI Semilight" w:hAnsi="Leelawadee UI Semilight" w:cs="Leelawadee UI Semilight"/>
          <w:sz w:val="24"/>
          <w:szCs w:val="24"/>
        </w:rPr>
        <w:t>ssessment of educational needs</w:t>
      </w:r>
    </w:p>
    <w:p w14:paraId="07836C9E" w14:textId="7716145C"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w:t>
      </w:r>
      <w:r w:rsidR="00966869" w:rsidRPr="00CB65B8">
        <w:rPr>
          <w:rFonts w:ascii="Leelawadee UI Semilight" w:hAnsi="Leelawadee UI Semilight" w:cs="Leelawadee UI Semilight"/>
          <w:sz w:val="24"/>
          <w:szCs w:val="24"/>
        </w:rPr>
        <w:t>anagement of your medication use</w:t>
      </w:r>
    </w:p>
    <w:p w14:paraId="7DC6F3E6" w14:textId="77777777" w:rsidR="00F752B9" w:rsidRDefault="00F752B9" w:rsidP="007177A8">
      <w:pPr>
        <w:spacing w:line="240" w:lineRule="auto"/>
        <w:jc w:val="both"/>
        <w:rPr>
          <w:rFonts w:ascii="Leelawadee UI Semilight" w:hAnsi="Leelawadee UI Semilight" w:cs="Leelawadee UI Semilight"/>
          <w:sz w:val="24"/>
          <w:szCs w:val="24"/>
        </w:rPr>
        <w:sectPr w:rsidR="00F752B9" w:rsidSect="00F752B9">
          <w:type w:val="continuous"/>
          <w:pgSz w:w="12240" w:h="15840"/>
          <w:pgMar w:top="1152" w:right="1152" w:bottom="1152" w:left="1152" w:header="720" w:footer="720" w:gutter="0"/>
          <w:cols w:num="2" w:space="720"/>
          <w:docGrid w:linePitch="360"/>
        </w:sectPr>
      </w:pPr>
    </w:p>
    <w:p w14:paraId="7A08B7A3" w14:textId="49C69A8C" w:rsidR="00966869" w:rsidRPr="00CB65B8"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This program is provided to you at no additional cost</w:t>
      </w:r>
      <w:r w:rsidR="00E3049E" w:rsidRPr="00CB65B8">
        <w:rPr>
          <w:rFonts w:ascii="Leelawadee UI Semilight" w:hAnsi="Leelawadee UI Semilight" w:cs="Leelawadee UI Semilight"/>
          <w:sz w:val="24"/>
          <w:szCs w:val="24"/>
        </w:rPr>
        <w:t>. Your</w:t>
      </w:r>
      <w:r w:rsidRPr="00CB65B8">
        <w:rPr>
          <w:rFonts w:ascii="Leelawadee UI Semilight" w:hAnsi="Leelawadee UI Semilight" w:cs="Leelawadee UI Semilight"/>
          <w:sz w:val="24"/>
          <w:szCs w:val="24"/>
        </w:rPr>
        <w:t xml:space="preserve"> participation is voluntary. If you wish to opt out of the program, please call </w:t>
      </w:r>
      <w:r w:rsidR="00E3049E" w:rsidRPr="00CB65B8">
        <w:rPr>
          <w:rFonts w:ascii="Leelawadee UI Semilight" w:hAnsi="Leelawadee UI Semilight" w:cs="Leelawadee UI Semilight"/>
          <w:sz w:val="24"/>
          <w:szCs w:val="24"/>
        </w:rPr>
        <w:t xml:space="preserve">us. </w:t>
      </w:r>
    </w:p>
    <w:p w14:paraId="0E390F1F" w14:textId="6F7EE7B4" w:rsidR="00E3049E" w:rsidRPr="00CB65B8"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The Specialty </w:t>
      </w:r>
      <w:r w:rsidR="00310182" w:rsidRPr="00CB65B8">
        <w:rPr>
          <w:rFonts w:ascii="Leelawadee UI Semilight" w:hAnsi="Leelawadee UI Semilight" w:cs="Leelawadee UI Semilight"/>
          <w:sz w:val="24"/>
          <w:szCs w:val="24"/>
        </w:rPr>
        <w:t>Pharmacy</w:t>
      </w:r>
      <w:r w:rsidRPr="00CB65B8">
        <w:rPr>
          <w:rFonts w:ascii="Leelawadee UI Semilight" w:hAnsi="Leelawadee UI Semilight" w:cs="Leelawadee UI Semilight"/>
          <w:sz w:val="24"/>
          <w:szCs w:val="24"/>
        </w:rPr>
        <w:t xml:space="preserve"> program provides benefits such as</w:t>
      </w:r>
      <w:r w:rsidR="00E3049E" w:rsidRPr="00CB65B8">
        <w:rPr>
          <w:rFonts w:ascii="Leelawadee UI Semilight" w:hAnsi="Leelawadee UI Semilight" w:cs="Leelawadee UI Semilight"/>
          <w:sz w:val="24"/>
          <w:szCs w:val="24"/>
        </w:rPr>
        <w:t>:</w:t>
      </w:r>
      <w:r w:rsidR="00B82DF4">
        <w:rPr>
          <w:rFonts w:ascii="Leelawadee UI Semilight" w:hAnsi="Leelawadee UI Semilight" w:cs="Leelawadee UI Semilight"/>
          <w:sz w:val="24"/>
          <w:szCs w:val="24"/>
        </w:rPr>
        <w:t xml:space="preserve"> </w:t>
      </w:r>
    </w:p>
    <w:p w14:paraId="219ABB7E" w14:textId="19B491DB" w:rsidR="00E3049E" w:rsidRPr="00CB65B8" w:rsidRDefault="00E3049E" w:rsidP="00B82DF4">
      <w:pPr>
        <w:pStyle w:val="ListParagraph"/>
        <w:numPr>
          <w:ilvl w:val="2"/>
          <w:numId w:val="3"/>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w:t>
      </w:r>
      <w:r w:rsidR="00966869" w:rsidRPr="00CB65B8">
        <w:rPr>
          <w:rFonts w:ascii="Leelawadee UI Semilight" w:hAnsi="Leelawadee UI Semilight" w:cs="Leelawadee UI Semilight"/>
          <w:sz w:val="24"/>
          <w:szCs w:val="24"/>
        </w:rPr>
        <w:t>anaging side effects</w:t>
      </w:r>
    </w:p>
    <w:p w14:paraId="562EE7FD" w14:textId="6A2DE92C" w:rsidR="00E3049E" w:rsidRPr="00CB65B8" w:rsidRDefault="00E3049E" w:rsidP="00B82DF4">
      <w:pPr>
        <w:pStyle w:val="ListParagraph"/>
        <w:numPr>
          <w:ilvl w:val="2"/>
          <w:numId w:val="3"/>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I</w:t>
      </w:r>
      <w:r w:rsidR="00966869" w:rsidRPr="00CB65B8">
        <w:rPr>
          <w:rFonts w:ascii="Leelawadee UI Semilight" w:hAnsi="Leelawadee UI Semilight" w:cs="Leelawadee UI Semilight"/>
          <w:sz w:val="24"/>
          <w:szCs w:val="24"/>
        </w:rPr>
        <w:t>ncreasing compliance with drug therapies</w:t>
      </w:r>
    </w:p>
    <w:p w14:paraId="4EE761D7" w14:textId="66BE3667" w:rsidR="00966869" w:rsidRPr="00CB65B8" w:rsidRDefault="00E3049E" w:rsidP="00B82DF4">
      <w:pPr>
        <w:pStyle w:val="ListParagraph"/>
        <w:numPr>
          <w:ilvl w:val="2"/>
          <w:numId w:val="3"/>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w:t>
      </w:r>
      <w:r w:rsidR="00966869" w:rsidRPr="00CB65B8">
        <w:rPr>
          <w:rFonts w:ascii="Leelawadee UI Semilight" w:hAnsi="Leelawadee UI Semilight" w:cs="Leelawadee UI Semilight"/>
          <w:sz w:val="24"/>
          <w:szCs w:val="24"/>
        </w:rPr>
        <w:t xml:space="preserve">verall improvement of health </w:t>
      </w:r>
    </w:p>
    <w:p w14:paraId="1C4076B9" w14:textId="7AC48D76" w:rsidR="00966869" w:rsidRPr="00CB65B8" w:rsidRDefault="00482DD8" w:rsidP="00DD5F22">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Limitations of the Specialty Pharmacy program include that the program benefits are restricted by patient participation and willingness to share necessary information, as well as that the program is not conveyed as a cure for a disease state.</w:t>
      </w:r>
    </w:p>
    <w:p w14:paraId="3797C0E8" w14:textId="77777777" w:rsidR="00DD5F22" w:rsidRPr="00CB65B8" w:rsidRDefault="00DD5F22" w:rsidP="00732ACF">
      <w:pPr>
        <w:spacing w:after="0" w:line="240" w:lineRule="auto"/>
        <w:rPr>
          <w:rFonts w:ascii="Leelawadee UI Semilight" w:hAnsi="Leelawadee UI Semilight" w:cs="Leelawadee UI Semilight"/>
          <w:b/>
          <w:bCs/>
          <w:sz w:val="28"/>
          <w:szCs w:val="28"/>
        </w:rPr>
      </w:pPr>
    </w:p>
    <w:p w14:paraId="1842D54B" w14:textId="75B98A62" w:rsidR="008C41B0" w:rsidRPr="00CB65B8" w:rsidRDefault="008C41B0" w:rsidP="008C41B0">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Expectations and Outcomes of Therapy</w:t>
      </w:r>
    </w:p>
    <w:p w14:paraId="56FD5EC2" w14:textId="08A66A4E" w:rsidR="008C41B0" w:rsidRPr="00CB65B8" w:rsidRDefault="00B429C1" w:rsidP="008C41B0">
      <w:pPr>
        <w:spacing w:line="240" w:lineRule="auto"/>
        <w:rPr>
          <w:rFonts w:ascii="Leelawadee UI Semilight" w:hAnsi="Leelawadee UI Semilight" w:cs="Leelawadee UI Semilight"/>
          <w:sz w:val="24"/>
          <w:szCs w:val="24"/>
        </w:rPr>
      </w:pPr>
      <w:r w:rsidRPr="00B429C1">
        <w:rPr>
          <w:rFonts w:ascii="Leelawadee UI Semilight" w:hAnsi="Leelawadee UI Semilight" w:cs="Leelawadee UI Semilight"/>
          <w:sz w:val="24"/>
          <w:szCs w:val="24"/>
        </w:rPr>
        <w:t xml:space="preserve">Broadway Family Pharmacy </w:t>
      </w:r>
      <w:r w:rsidR="008C41B0" w:rsidRPr="00CB65B8">
        <w:rPr>
          <w:rFonts w:ascii="Leelawadee UI Semilight" w:hAnsi="Leelawadee UI Semilight" w:cs="Leelawadee UI Semilight"/>
          <w:sz w:val="24"/>
          <w:szCs w:val="24"/>
        </w:rPr>
        <w:t>services are designed to help you achieve the most from your medication therapy. You will have direct contact with our pharmacists who will create a program tailored to your needs and therapy goals. As part of this program, you will have:</w:t>
      </w:r>
    </w:p>
    <w:p w14:paraId="1FF92C7E" w14:textId="0FCB8705" w:rsidR="008C41B0" w:rsidRPr="00CB65B8" w:rsidRDefault="008C41B0" w:rsidP="00B82DF4">
      <w:pPr>
        <w:pStyle w:val="ListParagraph"/>
        <w:numPr>
          <w:ilvl w:val="0"/>
          <w:numId w:val="13"/>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Access to clinical pharmacists for counseling and education</w:t>
      </w:r>
    </w:p>
    <w:p w14:paraId="7AB38CEF" w14:textId="0E078FD4" w:rsidR="008C41B0" w:rsidRPr="00CB65B8" w:rsidRDefault="008C41B0" w:rsidP="00B82DF4">
      <w:pPr>
        <w:pStyle w:val="ListParagraph"/>
        <w:numPr>
          <w:ilvl w:val="0"/>
          <w:numId w:val="13"/>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Clinical assessments and periodic reviews to evaluate how you are progressing with your therapy</w:t>
      </w:r>
    </w:p>
    <w:p w14:paraId="3651DF7F" w14:textId="532576A8" w:rsidR="008C41B0" w:rsidRPr="00CB65B8" w:rsidRDefault="008C41B0" w:rsidP="00B82DF4">
      <w:pPr>
        <w:pStyle w:val="ListParagraph"/>
        <w:numPr>
          <w:ilvl w:val="0"/>
          <w:numId w:val="13"/>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Financial assistance programs to make sure your medication is accessible to you</w:t>
      </w:r>
    </w:p>
    <w:p w14:paraId="36C7378D" w14:textId="7DF7D7EF" w:rsidR="008C41B0" w:rsidRPr="00CB65B8" w:rsidRDefault="008C41B0" w:rsidP="008C41B0">
      <w:p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The goal of participating in this program is to help you follow your medication regimen and improve your overall health.</w:t>
      </w:r>
    </w:p>
    <w:p w14:paraId="00E432AE" w14:textId="383FB44F" w:rsidR="00F752B9" w:rsidRDefault="00F752B9" w:rsidP="008C41B0">
      <w:pPr>
        <w:spacing w:after="0" w:line="240" w:lineRule="auto"/>
        <w:rPr>
          <w:rFonts w:ascii="Leelawadee UI Semilight" w:hAnsi="Leelawadee UI Semilight" w:cs="Leelawadee UI Semilight"/>
          <w:b/>
          <w:bCs/>
          <w:sz w:val="28"/>
          <w:szCs w:val="28"/>
        </w:rPr>
      </w:pPr>
    </w:p>
    <w:p w14:paraId="7EF501E1" w14:textId="18560402" w:rsidR="00F752B9" w:rsidRDefault="00F752B9" w:rsidP="008C41B0">
      <w:pPr>
        <w:spacing w:after="0" w:line="240" w:lineRule="auto"/>
        <w:rPr>
          <w:rFonts w:ascii="Leelawadee UI Semilight" w:hAnsi="Leelawadee UI Semilight" w:cs="Leelawadee UI Semilight"/>
          <w:b/>
          <w:bCs/>
          <w:sz w:val="28"/>
          <w:szCs w:val="28"/>
        </w:rPr>
      </w:pPr>
    </w:p>
    <w:p w14:paraId="36E49087" w14:textId="79894FAD" w:rsidR="00F752B9" w:rsidRDefault="00F752B9" w:rsidP="008C41B0">
      <w:pPr>
        <w:spacing w:after="0" w:line="240" w:lineRule="auto"/>
        <w:rPr>
          <w:rFonts w:ascii="Leelawadee UI Semilight" w:hAnsi="Leelawadee UI Semilight" w:cs="Leelawadee UI Semilight"/>
          <w:b/>
          <w:bCs/>
          <w:sz w:val="28"/>
          <w:szCs w:val="28"/>
        </w:rPr>
      </w:pPr>
    </w:p>
    <w:p w14:paraId="23C28860" w14:textId="78F68D55" w:rsidR="00F752B9" w:rsidRDefault="00F752B9" w:rsidP="008C41B0">
      <w:pPr>
        <w:spacing w:after="0" w:line="240" w:lineRule="auto"/>
        <w:rPr>
          <w:rFonts w:ascii="Leelawadee UI Semilight" w:hAnsi="Leelawadee UI Semilight" w:cs="Leelawadee UI Semilight"/>
          <w:b/>
          <w:bCs/>
          <w:sz w:val="28"/>
          <w:szCs w:val="28"/>
        </w:rPr>
      </w:pPr>
    </w:p>
    <w:p w14:paraId="2598FA81" w14:textId="77777777" w:rsidR="00F752B9" w:rsidRDefault="00F752B9" w:rsidP="008C41B0">
      <w:pPr>
        <w:spacing w:after="0" w:line="240" w:lineRule="auto"/>
        <w:rPr>
          <w:rFonts w:ascii="Leelawadee UI Semilight" w:hAnsi="Leelawadee UI Semilight" w:cs="Leelawadee UI Semilight"/>
          <w:b/>
          <w:bCs/>
          <w:sz w:val="28"/>
          <w:szCs w:val="28"/>
        </w:rPr>
      </w:pPr>
    </w:p>
    <w:p w14:paraId="5DA501A4" w14:textId="4D78F748" w:rsidR="00F752B9" w:rsidRDefault="00F752B9" w:rsidP="008C41B0">
      <w:pPr>
        <w:spacing w:after="0" w:line="240" w:lineRule="auto"/>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lastRenderedPageBreak/>
        <w:t>Additional Resources</w:t>
      </w:r>
    </w:p>
    <w:p w14:paraId="5A42E3FC" w14:textId="5B3F5306" w:rsidR="00F752B9" w:rsidRPr="00F752B9" w:rsidRDefault="00F752B9" w:rsidP="00F752B9">
      <w:pPr>
        <w:spacing w:line="240" w:lineRule="auto"/>
        <w:rPr>
          <w:rFonts w:ascii="Leelawadee UI Semilight" w:hAnsi="Leelawadee UI Semilight" w:cs="Leelawadee UI Semilight"/>
          <w:caps/>
          <w:sz w:val="24"/>
          <w:szCs w:val="24"/>
        </w:rPr>
      </w:pPr>
      <w:r w:rsidRPr="00F752B9">
        <w:rPr>
          <w:rFonts w:ascii="Leelawadee UI Semilight" w:hAnsi="Leelawadee UI Semilight" w:cs="Leelawadee UI Semilight"/>
          <w:sz w:val="24"/>
          <w:szCs w:val="24"/>
        </w:rPr>
        <w:t>Additional information regarding your medication, condition/diagnosis, community, and financial resources can be found</w:t>
      </w:r>
      <w:r w:rsidRPr="00F752B9">
        <w:rPr>
          <w:rFonts w:ascii="Leelawadee UI Semilight" w:hAnsi="Leelawadee UI Semilight" w:cs="Leelawadee UI Semilight"/>
          <w:caps/>
          <w:sz w:val="24"/>
          <w:szCs w:val="24"/>
        </w:rPr>
        <w:t>:</w:t>
      </w:r>
    </w:p>
    <w:p w14:paraId="53311F66" w14:textId="3CF712DC" w:rsidR="00F752B9" w:rsidRDefault="00F752B9" w:rsidP="00B82DF4">
      <w:pPr>
        <w:pStyle w:val="ListParagraph"/>
        <w:numPr>
          <w:ilvl w:val="0"/>
          <w:numId w:val="19"/>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HIV.</w:t>
      </w:r>
      <w:r w:rsidR="004D3189">
        <w:rPr>
          <w:rFonts w:ascii="Leelawadee UI Semilight" w:hAnsi="Leelawadee UI Semilight" w:cs="Leelawadee UI Semilight"/>
          <w:sz w:val="24"/>
          <w:szCs w:val="24"/>
        </w:rPr>
        <w:t>g</w:t>
      </w:r>
      <w:r>
        <w:rPr>
          <w:rFonts w:ascii="Leelawadee UI Semilight" w:hAnsi="Leelawadee UI Semilight" w:cs="Leelawadee UI Semilight"/>
          <w:sz w:val="24"/>
          <w:szCs w:val="24"/>
        </w:rPr>
        <w:t xml:space="preserve">ov | HIV Resources: </w:t>
      </w:r>
      <w:hyperlink r:id="rId13" w:history="1">
        <w:r w:rsidRPr="00E2610F">
          <w:rPr>
            <w:rStyle w:val="Hyperlink"/>
            <w:rFonts w:ascii="Leelawadee UI Semilight" w:hAnsi="Leelawadee UI Semilight" w:cs="Leelawadee UI Semilight"/>
            <w:sz w:val="24"/>
            <w:szCs w:val="24"/>
          </w:rPr>
          <w:t>https://www.hiv.gov</w:t>
        </w:r>
      </w:hyperlink>
      <w:r w:rsidRPr="00EE6C8C">
        <w:rPr>
          <w:rFonts w:ascii="Leelawadee UI Semilight" w:hAnsi="Leelawadee UI Semilight" w:cs="Leelawadee UI Semilight"/>
          <w:sz w:val="24"/>
          <w:szCs w:val="24"/>
        </w:rPr>
        <w:t xml:space="preserve"> </w:t>
      </w:r>
    </w:p>
    <w:p w14:paraId="225B1347" w14:textId="5CAE1DC9" w:rsidR="00CB65B8" w:rsidRDefault="00F752B9" w:rsidP="00B82DF4">
      <w:pPr>
        <w:pStyle w:val="ListParagraph"/>
        <w:numPr>
          <w:ilvl w:val="0"/>
          <w:numId w:val="19"/>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Centers for </w:t>
      </w:r>
      <w:r w:rsidRPr="00EE6C8C">
        <w:rPr>
          <w:rFonts w:ascii="Leelawadee UI Semilight" w:hAnsi="Leelawadee UI Semilight" w:cs="Leelawadee UI Semilight"/>
          <w:sz w:val="24"/>
          <w:szCs w:val="24"/>
        </w:rPr>
        <w:t>Disease Control and Prevention</w:t>
      </w:r>
      <w:r>
        <w:rPr>
          <w:rFonts w:ascii="Leelawadee UI Semilight" w:hAnsi="Leelawadee UI Semilight" w:cs="Leelawadee UI Semilight"/>
          <w:sz w:val="24"/>
          <w:szCs w:val="24"/>
        </w:rPr>
        <w:t xml:space="preserve"> | HIV Resources: </w:t>
      </w:r>
      <w:hyperlink r:id="rId14" w:history="1">
        <w:r w:rsidRPr="00E2610F">
          <w:rPr>
            <w:rStyle w:val="Hyperlink"/>
            <w:rFonts w:ascii="Leelawadee UI Semilight" w:hAnsi="Leelawadee UI Semilight" w:cs="Leelawadee UI Semilight"/>
            <w:sz w:val="24"/>
            <w:szCs w:val="24"/>
          </w:rPr>
          <w:t>https://www.cdc.gov/hiv/default.html</w:t>
        </w:r>
      </w:hyperlink>
      <w:r w:rsidRPr="00EE6C8C">
        <w:rPr>
          <w:rFonts w:ascii="Leelawadee UI Semilight" w:hAnsi="Leelawadee UI Semilight" w:cs="Leelawadee UI Semilight"/>
          <w:sz w:val="24"/>
          <w:szCs w:val="24"/>
        </w:rPr>
        <w:t xml:space="preserve"> </w:t>
      </w:r>
    </w:p>
    <w:p w14:paraId="1EB99395" w14:textId="77777777" w:rsidR="00F752B9" w:rsidRPr="00F752B9" w:rsidRDefault="00F752B9" w:rsidP="00F752B9">
      <w:pPr>
        <w:pStyle w:val="ListParagraph"/>
        <w:spacing w:after="0" w:line="240" w:lineRule="auto"/>
        <w:ind w:left="792"/>
        <w:rPr>
          <w:rFonts w:ascii="Leelawadee UI Semilight" w:hAnsi="Leelawadee UI Semilight" w:cs="Leelawadee UI Semilight"/>
          <w:sz w:val="28"/>
          <w:szCs w:val="28"/>
        </w:rPr>
      </w:pPr>
    </w:p>
    <w:p w14:paraId="1DA1631A" w14:textId="7AFB967A" w:rsidR="00966869" w:rsidRPr="00CB65B8" w:rsidRDefault="00966869"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Financial Information</w:t>
      </w:r>
      <w:r w:rsidR="002D5618">
        <w:rPr>
          <w:rFonts w:ascii="Leelawadee UI Semilight" w:hAnsi="Leelawadee UI Semilight" w:cs="Leelawadee UI Semilight"/>
          <w:b/>
          <w:bCs/>
          <w:sz w:val="28"/>
          <w:szCs w:val="28"/>
        </w:rPr>
        <w:t xml:space="preserve"> </w:t>
      </w:r>
    </w:p>
    <w:p w14:paraId="131282D4" w14:textId="35D6E5AD" w:rsidR="00E3049E" w:rsidRPr="00CB65B8" w:rsidRDefault="00966869" w:rsidP="007177A8">
      <w:p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Before your care begins, a staff member will inform you of</w:t>
      </w:r>
      <w:r w:rsidR="00E3049E" w:rsidRPr="00CB65B8">
        <w:rPr>
          <w:rFonts w:ascii="Leelawadee UI Semilight" w:hAnsi="Leelawadee UI Semilight" w:cs="Leelawadee UI Semilight"/>
          <w:sz w:val="24"/>
          <w:szCs w:val="24"/>
        </w:rPr>
        <w:t>:</w:t>
      </w:r>
    </w:p>
    <w:p w14:paraId="72C4E1C4" w14:textId="77777777" w:rsidR="00E3049E" w:rsidRPr="00CB65B8" w:rsidRDefault="00E3049E" w:rsidP="00B82DF4">
      <w:pPr>
        <w:pStyle w:val="ListParagraph"/>
        <w:numPr>
          <w:ilvl w:val="2"/>
          <w:numId w:val="4"/>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Y</w:t>
      </w:r>
      <w:r w:rsidR="00966869" w:rsidRPr="00CB65B8">
        <w:rPr>
          <w:rFonts w:ascii="Leelawadee UI Semilight" w:hAnsi="Leelawadee UI Semilight" w:cs="Leelawadee UI Semilight"/>
          <w:sz w:val="24"/>
          <w:szCs w:val="24"/>
        </w:rPr>
        <w:t>our cash price</w:t>
      </w:r>
    </w:p>
    <w:p w14:paraId="612CA13A" w14:textId="76B466AB" w:rsidR="00E3049E" w:rsidRPr="00CB65B8" w:rsidRDefault="00E3049E" w:rsidP="00B82DF4">
      <w:pPr>
        <w:pStyle w:val="ListParagraph"/>
        <w:numPr>
          <w:ilvl w:val="2"/>
          <w:numId w:val="4"/>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w:t>
      </w:r>
      <w:r w:rsidR="00966869" w:rsidRPr="00CB65B8">
        <w:rPr>
          <w:rFonts w:ascii="Leelawadee UI Semilight" w:hAnsi="Leelawadee UI Semilight" w:cs="Leelawadee UI Semilight"/>
          <w:sz w:val="24"/>
          <w:szCs w:val="24"/>
        </w:rPr>
        <w:t>ut-of- pocket costs</w:t>
      </w:r>
      <w:r w:rsidR="002D5618">
        <w:rPr>
          <w:rFonts w:ascii="Leelawadee UI Semilight" w:hAnsi="Leelawadee UI Semilight" w:cs="Leelawadee UI Semilight"/>
          <w:sz w:val="24"/>
          <w:szCs w:val="24"/>
        </w:rPr>
        <w:t xml:space="preserve"> and deductibles </w:t>
      </w:r>
    </w:p>
    <w:p w14:paraId="5363A8CC" w14:textId="05269EA3" w:rsidR="00966869" w:rsidRPr="00CB65B8" w:rsidRDefault="00E3049E" w:rsidP="00B82DF4">
      <w:pPr>
        <w:pStyle w:val="ListParagraph"/>
        <w:numPr>
          <w:ilvl w:val="2"/>
          <w:numId w:val="4"/>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w:t>
      </w:r>
      <w:r w:rsidR="00966869" w:rsidRPr="00CB65B8">
        <w:rPr>
          <w:rFonts w:ascii="Leelawadee UI Semilight" w:hAnsi="Leelawadee UI Semilight" w:cs="Leelawadee UI Semilight"/>
          <w:sz w:val="24"/>
          <w:szCs w:val="24"/>
        </w:rPr>
        <w:t>o</w:t>
      </w:r>
      <w:r w:rsidRPr="00CB65B8">
        <w:rPr>
          <w:rFonts w:ascii="Leelawadee UI Semilight" w:hAnsi="Leelawadee UI Semilight" w:cs="Leelawadee UI Semilight"/>
          <w:sz w:val="24"/>
          <w:szCs w:val="24"/>
        </w:rPr>
        <w:t>-</w:t>
      </w:r>
      <w:r w:rsidR="00966869" w:rsidRPr="00CB65B8">
        <w:rPr>
          <w:rFonts w:ascii="Leelawadee UI Semilight" w:hAnsi="Leelawadee UI Semilight" w:cs="Leelawadee UI Semilight"/>
          <w:sz w:val="24"/>
          <w:szCs w:val="24"/>
        </w:rPr>
        <w:t>pays and coinsurance, as available</w:t>
      </w:r>
    </w:p>
    <w:p w14:paraId="11F6F960" w14:textId="06F29B06" w:rsidR="00966869" w:rsidRPr="00CB65B8" w:rsidRDefault="00E3049E" w:rsidP="00CB65B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We will submit claims to your health insurance carrier. If your claim is denied, we will notify you to resolve the issue.</w:t>
      </w:r>
      <w:r w:rsidR="00CB65B8" w:rsidRPr="00CB65B8">
        <w:rPr>
          <w:rFonts w:ascii="Leelawadee UI Semilight" w:hAnsi="Leelawadee UI Semilight" w:cs="Leelawadee UI Semilight"/>
          <w:sz w:val="24"/>
          <w:szCs w:val="24"/>
        </w:rPr>
        <w:t xml:space="preserve"> </w:t>
      </w:r>
      <w:r w:rsidR="00966869" w:rsidRPr="00CB65B8">
        <w:rPr>
          <w:rFonts w:ascii="Leelawadee UI Semilight" w:hAnsi="Leelawadee UI Semilight" w:cs="Leelawadee UI Semilight"/>
          <w:sz w:val="24"/>
          <w:szCs w:val="24"/>
        </w:rPr>
        <w:t>We will notify you if we are an out of network pharmacy</w:t>
      </w:r>
      <w:r w:rsidR="00D649ED" w:rsidRPr="00CB65B8">
        <w:rPr>
          <w:rFonts w:ascii="Leelawadee UI Semilight" w:hAnsi="Leelawadee UI Semilight" w:cs="Leelawadee UI Semilight"/>
          <w:sz w:val="24"/>
          <w:szCs w:val="24"/>
        </w:rPr>
        <w:t xml:space="preserve">. We </w:t>
      </w:r>
      <w:r w:rsidR="00966869" w:rsidRPr="00CB65B8">
        <w:rPr>
          <w:rFonts w:ascii="Leelawadee UI Semilight" w:hAnsi="Leelawadee UI Semilight" w:cs="Leelawadee UI Semilight"/>
          <w:sz w:val="24"/>
          <w:szCs w:val="24"/>
        </w:rPr>
        <w:t>will provide you with the cash price of the medication upon request.</w:t>
      </w:r>
      <w:r w:rsidR="00CB65B8" w:rsidRPr="00CB65B8">
        <w:rPr>
          <w:rFonts w:ascii="Leelawadee UI Semilight" w:hAnsi="Leelawadee UI Semilight" w:cs="Leelawadee UI Semilight"/>
          <w:sz w:val="24"/>
          <w:szCs w:val="24"/>
        </w:rPr>
        <w:t xml:space="preserve"> </w:t>
      </w:r>
      <w:r w:rsidR="00D649ED" w:rsidRPr="00CB65B8">
        <w:rPr>
          <w:rFonts w:ascii="Leelawadee UI Semilight" w:hAnsi="Leelawadee UI Semilight" w:cs="Leelawadee UI Semilight"/>
          <w:sz w:val="24"/>
          <w:szCs w:val="24"/>
        </w:rPr>
        <w:t>We will assist you with enrollment into financial assistance programs, when available.</w:t>
      </w:r>
    </w:p>
    <w:p w14:paraId="55FE5B98" w14:textId="0A7B9D89" w:rsidR="007177A8" w:rsidRPr="00CB65B8" w:rsidRDefault="007177A8" w:rsidP="008C41B0">
      <w:pPr>
        <w:spacing w:after="0" w:line="240" w:lineRule="auto"/>
        <w:rPr>
          <w:rFonts w:ascii="Leelawadee UI Semilight" w:hAnsi="Leelawadee UI Semilight" w:cs="Leelawadee UI Semilight"/>
          <w:b/>
          <w:bCs/>
          <w:sz w:val="28"/>
          <w:szCs w:val="28"/>
        </w:rPr>
      </w:pPr>
    </w:p>
    <w:p w14:paraId="5140476D" w14:textId="20C8CE05" w:rsidR="00966869" w:rsidRPr="00F752B9" w:rsidRDefault="00966869" w:rsidP="007177A8">
      <w:pPr>
        <w:spacing w:line="240" w:lineRule="auto"/>
        <w:rPr>
          <w:rFonts w:ascii="Leelawadee UI Semilight" w:hAnsi="Leelawadee UI Semilight" w:cs="Leelawadee UI Semilight"/>
          <w:b/>
          <w:bCs/>
          <w:sz w:val="16"/>
          <w:szCs w:val="16"/>
        </w:rPr>
      </w:pPr>
      <w:r w:rsidRPr="00CB65B8">
        <w:rPr>
          <w:rFonts w:ascii="Leelawadee UI Semilight" w:hAnsi="Leelawadee UI Semilight" w:cs="Leelawadee UI Semilight"/>
          <w:b/>
          <w:bCs/>
          <w:sz w:val="28"/>
          <w:szCs w:val="28"/>
        </w:rPr>
        <w:t>Filling a Prescription</w:t>
      </w:r>
      <w:r w:rsidR="00207A7A">
        <w:rPr>
          <w:rFonts w:ascii="Leelawadee UI Semilight" w:hAnsi="Leelawadee UI Semilight" w:cs="Leelawadee UI Semilight"/>
          <w:b/>
          <w:bCs/>
          <w:sz w:val="28"/>
          <w:szCs w:val="28"/>
        </w:rPr>
        <w:t>, Refills Order Status</w:t>
      </w:r>
      <w:r w:rsidR="00EF355D">
        <w:rPr>
          <w:rFonts w:ascii="Leelawadee UI Semilight" w:hAnsi="Leelawadee UI Semilight" w:cs="Leelawadee UI Semilight"/>
          <w:b/>
          <w:bCs/>
          <w:sz w:val="28"/>
          <w:szCs w:val="28"/>
        </w:rPr>
        <w:t>, Order Delays</w:t>
      </w:r>
      <w:r w:rsidR="00207A7A">
        <w:rPr>
          <w:rFonts w:ascii="Leelawadee UI Semilight" w:hAnsi="Leelawadee UI Semilight" w:cs="Leelawadee UI Semilight"/>
          <w:b/>
          <w:bCs/>
          <w:sz w:val="28"/>
          <w:szCs w:val="28"/>
        </w:rPr>
        <w:t xml:space="preserve"> </w:t>
      </w:r>
    </w:p>
    <w:p w14:paraId="4604D08A" w14:textId="7970EEFD" w:rsidR="007177A8" w:rsidRPr="00207A7A"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Your physician can send us your prescription, or you can provide it to us in person or through the mail.</w:t>
      </w:r>
      <w:r w:rsidR="007177A8" w:rsidRPr="00CB65B8">
        <w:rPr>
          <w:rFonts w:ascii="Leelawadee UI Semilight" w:hAnsi="Leelawadee UI Semilight" w:cs="Leelawadee UI Semilight"/>
          <w:sz w:val="24"/>
          <w:szCs w:val="24"/>
        </w:rPr>
        <w:t xml:space="preserve"> </w:t>
      </w:r>
      <w:r w:rsidRPr="00CB65B8">
        <w:rPr>
          <w:rFonts w:ascii="Leelawadee UI Semilight" w:hAnsi="Leelawadee UI Semilight" w:cs="Leelawadee UI Semilight"/>
          <w:sz w:val="24"/>
          <w:szCs w:val="24"/>
        </w:rPr>
        <w:t xml:space="preserve">You will be contacted by a team member 5-7 days prior to your refill date. If you would like to </w:t>
      </w:r>
      <w:r w:rsidRPr="00207A7A">
        <w:rPr>
          <w:rFonts w:ascii="Leelawadee UI Semilight" w:hAnsi="Leelawadee UI Semilight" w:cs="Leelawadee UI Semilight"/>
          <w:sz w:val="24"/>
          <w:szCs w:val="24"/>
        </w:rPr>
        <w:t>contact us for a refill</w:t>
      </w:r>
      <w:r w:rsidR="002D5618">
        <w:rPr>
          <w:rFonts w:ascii="Leelawadee UI Semilight" w:hAnsi="Leelawadee UI Semilight" w:cs="Leelawadee UI Semilight"/>
          <w:sz w:val="24"/>
          <w:szCs w:val="24"/>
        </w:rPr>
        <w:t xml:space="preserve"> or check your order status</w:t>
      </w:r>
      <w:r w:rsidRPr="00207A7A">
        <w:rPr>
          <w:rFonts w:ascii="Leelawadee UI Semilight" w:hAnsi="Leelawadee UI Semilight" w:cs="Leelawadee UI Semilight"/>
          <w:sz w:val="24"/>
          <w:szCs w:val="24"/>
        </w:rPr>
        <w:t>, you can call us</w:t>
      </w:r>
      <w:r w:rsidR="00D649ED" w:rsidRPr="00207A7A">
        <w:rPr>
          <w:rFonts w:ascii="Leelawadee UI Semilight" w:hAnsi="Leelawadee UI Semilight" w:cs="Leelawadee UI Semilight"/>
          <w:sz w:val="24"/>
          <w:szCs w:val="24"/>
        </w:rPr>
        <w:t>.</w:t>
      </w:r>
      <w:r w:rsidR="00EF355D">
        <w:rPr>
          <w:rFonts w:ascii="Leelawadee UI Semilight" w:hAnsi="Leelawadee UI Semilight" w:cs="Leelawadee UI Semilight"/>
          <w:sz w:val="24"/>
          <w:szCs w:val="24"/>
        </w:rPr>
        <w:t xml:space="preserve"> If your order will be delayed, we will notify you as soon as possible. If this delay could cause a lapse in your therapy, we will work with you and your physician to transfer your prescription to the pharmacy of your choosing.</w:t>
      </w:r>
    </w:p>
    <w:p w14:paraId="3CC0EF09" w14:textId="77777777" w:rsidR="00F752B9" w:rsidRDefault="00F752B9" w:rsidP="00F752B9">
      <w:pPr>
        <w:spacing w:after="0"/>
        <w:rPr>
          <w:rFonts w:ascii="Leelawadee UI Semilight" w:hAnsi="Leelawadee UI Semilight" w:cs="Leelawadee UI Semilight"/>
          <w:b/>
          <w:bCs/>
          <w:sz w:val="28"/>
          <w:szCs w:val="28"/>
        </w:rPr>
      </w:pPr>
    </w:p>
    <w:p w14:paraId="3899D43E" w14:textId="1D879706" w:rsidR="00F752B9" w:rsidRDefault="00F752B9" w:rsidP="00F752B9">
      <w:pP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 xml:space="preserve">How to Report a Complaint </w:t>
      </w:r>
    </w:p>
    <w:p w14:paraId="52231F34" w14:textId="77777777" w:rsidR="005513D7" w:rsidRDefault="00E04F7B" w:rsidP="00F752B9">
      <w:pPr>
        <w:spacing w:line="240" w:lineRule="auto"/>
        <w:contextualSpacing/>
        <w:jc w:val="both"/>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58255" behindDoc="0" locked="0" layoutInCell="1" allowOverlap="1" wp14:anchorId="5576B571" wp14:editId="5F7F4FB5">
                <wp:simplePos x="0" y="0"/>
                <wp:positionH relativeFrom="page">
                  <wp:align>right</wp:align>
                </wp:positionH>
                <wp:positionV relativeFrom="paragraph">
                  <wp:posOffset>1001436</wp:posOffset>
                </wp:positionV>
                <wp:extent cx="2788920" cy="2679067"/>
                <wp:effectExtent l="0" t="2223" r="9208" b="9207"/>
                <wp:wrapNone/>
                <wp:docPr id="30" name="Right Triangle 30"/>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B2058" id="Right Triangle 30" o:spid="_x0000_s1026" type="#_x0000_t6" style="position:absolute;margin-left:168.4pt;margin-top:78.85pt;width:219.6pt;height:210.95pt;rotation:90;flip:x y;z-index:25165825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" fillcolor="#8faadc" stroked="f" strokeweight="1pt">
                <v:fill opacity="9766f"/>
                <w10:wrap anchorx="page"/>
              </v:shape>
            </w:pict>
          </mc:Fallback>
        </mc:AlternateContent>
      </w:r>
      <w:r w:rsidR="00F752B9" w:rsidRPr="00643B62">
        <w:rPr>
          <w:rFonts w:ascii="Leelawadee UI Semilight" w:hAnsi="Leelawadee UI Semilight" w:cs="Leelawadee UI Semilight"/>
          <w:sz w:val="24"/>
          <w:szCs w:val="24"/>
        </w:rPr>
        <w:t>If you are not happy with our service or if you believe we have violated your privacy rights, please let us know.</w:t>
      </w:r>
      <w:r w:rsidR="00F752B9">
        <w:rPr>
          <w:rFonts w:ascii="Leelawadee UI Semilight" w:hAnsi="Leelawadee UI Semilight" w:cs="Leelawadee UI Semilight"/>
          <w:sz w:val="24"/>
          <w:szCs w:val="24"/>
        </w:rPr>
        <w:t xml:space="preserve"> You have the right to file a complaint and may do so by phone, in person, or in writing. </w:t>
      </w:r>
      <w:r w:rsidR="00F752B9" w:rsidRPr="00732ACF">
        <w:rPr>
          <w:rFonts w:ascii="Leelawadee UI Semilight" w:hAnsi="Leelawadee UI Semilight" w:cs="Leelawadee UI Semilight"/>
          <w:sz w:val="24"/>
          <w:szCs w:val="24"/>
        </w:rPr>
        <w:t xml:space="preserve">If you wish to seek further review of </w:t>
      </w:r>
      <w:r w:rsidR="005513D7">
        <w:rPr>
          <w:rFonts w:ascii="Leelawadee UI Semilight" w:hAnsi="Leelawadee UI Semilight" w:cs="Leelawadee UI Semilight"/>
          <w:sz w:val="24"/>
          <w:szCs w:val="24"/>
        </w:rPr>
        <w:t xml:space="preserve">a </w:t>
      </w:r>
      <w:r w:rsidR="00F752B9" w:rsidRPr="00732ACF">
        <w:rPr>
          <w:rFonts w:ascii="Leelawadee UI Semilight" w:hAnsi="Leelawadee UI Semilight" w:cs="Leelawadee UI Semilight"/>
          <w:sz w:val="24"/>
          <w:szCs w:val="24"/>
        </w:rPr>
        <w:t>concern</w:t>
      </w:r>
      <w:r w:rsidR="00F752B9">
        <w:rPr>
          <w:rFonts w:ascii="Leelawadee UI Semilight" w:hAnsi="Leelawadee UI Semilight" w:cs="Leelawadee UI Semilight"/>
          <w:sz w:val="24"/>
          <w:szCs w:val="24"/>
        </w:rPr>
        <w:t xml:space="preserve"> or complaint</w:t>
      </w:r>
      <w:r w:rsidR="00F752B9" w:rsidRPr="00732ACF">
        <w:rPr>
          <w:rFonts w:ascii="Leelawadee UI Semilight" w:hAnsi="Leelawadee UI Semilight" w:cs="Leelawadee UI Semilight"/>
          <w:sz w:val="24"/>
          <w:szCs w:val="24"/>
        </w:rPr>
        <w:t>, you may contact</w:t>
      </w:r>
      <w:r w:rsidR="00F752B9" w:rsidRPr="00CB65B8">
        <w:rPr>
          <w:rFonts w:ascii="Leelawadee UI Semilight" w:hAnsi="Leelawadee UI Semilight" w:cs="Leelawadee UI Semilight"/>
          <w:sz w:val="24"/>
          <w:szCs w:val="24"/>
        </w:rPr>
        <w:t xml:space="preserve"> our accrediting body, </w:t>
      </w:r>
      <w:r w:rsidR="00F752B9" w:rsidRPr="00732ACF">
        <w:rPr>
          <w:rFonts w:ascii="Leelawadee UI Semilight" w:hAnsi="Leelawadee UI Semilight" w:cs="Leelawadee UI Semilight"/>
          <w:sz w:val="24"/>
          <w:szCs w:val="24"/>
        </w:rPr>
        <w:t>URAC</w:t>
      </w:r>
      <w:r w:rsidR="00F752B9" w:rsidRPr="00CB65B8">
        <w:rPr>
          <w:rFonts w:ascii="Leelawadee UI Semilight" w:hAnsi="Leelawadee UI Semilight" w:cs="Leelawadee UI Semilight"/>
          <w:sz w:val="24"/>
          <w:szCs w:val="24"/>
        </w:rPr>
        <w:t>.</w:t>
      </w:r>
      <w:r w:rsidR="00F752B9">
        <w:rPr>
          <w:rFonts w:ascii="Leelawadee UI Semilight" w:hAnsi="Leelawadee UI Semilight" w:cs="Leelawadee UI Semilight"/>
          <w:sz w:val="24"/>
          <w:szCs w:val="24"/>
        </w:rPr>
        <w:t xml:space="preserve"> </w:t>
      </w:r>
    </w:p>
    <w:p w14:paraId="007029A4" w14:textId="774CA356" w:rsidR="00F752B9" w:rsidRDefault="00F752B9" w:rsidP="00F752B9">
      <w:pPr>
        <w:spacing w:line="240" w:lineRule="auto"/>
        <w:contextualSpacing/>
        <w:jc w:val="both"/>
        <w:rPr>
          <w:rFonts w:ascii="Leelawadee UI Semilight" w:hAnsi="Leelawadee UI Semilight" w:cs="Leelawadee UI Semilight"/>
          <w:sz w:val="24"/>
          <w:szCs w:val="24"/>
        </w:rPr>
      </w:pPr>
      <w:r w:rsidRPr="00732ACF">
        <w:rPr>
          <w:rFonts w:ascii="Leelawadee UI Semilight" w:hAnsi="Leelawadee UI Semilight" w:cs="Leelawadee UI Semilight"/>
          <w:sz w:val="24"/>
          <w:szCs w:val="24"/>
        </w:rPr>
        <w:t xml:space="preserve">Website: </w:t>
      </w:r>
      <w:hyperlink r:id="rId15" w:history="1">
        <w:r w:rsidRPr="00732ACF">
          <w:rPr>
            <w:rFonts w:ascii="Leelawadee UI Semilight" w:hAnsi="Leelawadee UI Semilight" w:cs="Leelawadee UI Semilight"/>
            <w:color w:val="0563C1" w:themeColor="hyperlink"/>
            <w:sz w:val="24"/>
            <w:szCs w:val="24"/>
            <w:u w:val="single"/>
          </w:rPr>
          <w:t>https://www.urac.org/file-a-grievance</w:t>
        </w:r>
      </w:hyperlink>
      <w:r w:rsidRPr="00732ACF">
        <w:rPr>
          <w:rFonts w:ascii="Leelawadee UI Semilight" w:hAnsi="Leelawadee UI Semilight" w:cs="Leelawadee UI Semilight"/>
          <w:sz w:val="24"/>
          <w:szCs w:val="24"/>
        </w:rPr>
        <w:t xml:space="preserve"> </w:t>
      </w:r>
      <w:r w:rsidRPr="00CB65B8">
        <w:rPr>
          <w:rFonts w:ascii="Leelawadee UI Semilight" w:hAnsi="Leelawadee UI Semilight" w:cs="Leelawadee UI Semilight"/>
          <w:sz w:val="24"/>
          <w:szCs w:val="24"/>
        </w:rPr>
        <w:t xml:space="preserve"> |   </w:t>
      </w:r>
      <w:r w:rsidRPr="00732ACF">
        <w:rPr>
          <w:rFonts w:ascii="Leelawadee UI Semilight" w:hAnsi="Leelawadee UI Semilight" w:cs="Leelawadee UI Semilight"/>
          <w:sz w:val="24"/>
          <w:szCs w:val="24"/>
        </w:rPr>
        <w:t xml:space="preserve">Email Address: </w:t>
      </w:r>
      <w:hyperlink r:id="rId16" w:history="1">
        <w:r w:rsidRPr="00732ACF">
          <w:rPr>
            <w:rFonts w:ascii="Leelawadee UI Semilight" w:hAnsi="Leelawadee UI Semilight" w:cs="Leelawadee UI Semilight"/>
            <w:color w:val="0563C1" w:themeColor="hyperlink"/>
            <w:sz w:val="24"/>
            <w:szCs w:val="24"/>
            <w:u w:val="single"/>
          </w:rPr>
          <w:t>grievances@urac.org</w:t>
        </w:r>
      </w:hyperlink>
      <w:r w:rsidRPr="00732ACF">
        <w:rPr>
          <w:rFonts w:ascii="Leelawadee UI Semilight" w:hAnsi="Leelawadee UI Semilight" w:cs="Leelawadee UI Semilight"/>
          <w:sz w:val="24"/>
          <w:szCs w:val="24"/>
        </w:rPr>
        <w:t xml:space="preserve"> </w:t>
      </w:r>
    </w:p>
    <w:p w14:paraId="7A96B11E" w14:textId="5AE72F99" w:rsidR="00F752B9" w:rsidRDefault="00F752B9" w:rsidP="00F752B9">
      <w:pPr>
        <w:spacing w:after="0" w:line="240" w:lineRule="auto"/>
        <w:rPr>
          <w:rFonts w:ascii="Leelawadee UI Semilight" w:hAnsi="Leelawadee UI Semilight" w:cs="Leelawadee UI Semilight"/>
          <w:b/>
          <w:bCs/>
          <w:sz w:val="28"/>
          <w:szCs w:val="28"/>
        </w:rPr>
      </w:pPr>
    </w:p>
    <w:p w14:paraId="36F98927" w14:textId="69FEBD32" w:rsidR="00966869" w:rsidRPr="00CB65B8" w:rsidRDefault="00966869"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Prescription Transfers</w:t>
      </w:r>
      <w:r w:rsidR="00207A7A">
        <w:rPr>
          <w:rFonts w:ascii="Leelawadee UI Semilight" w:hAnsi="Leelawadee UI Semilight" w:cs="Leelawadee UI Semilight"/>
          <w:b/>
          <w:bCs/>
          <w:sz w:val="28"/>
          <w:szCs w:val="28"/>
        </w:rPr>
        <w:t xml:space="preserve"> </w:t>
      </w:r>
    </w:p>
    <w:p w14:paraId="5087F66B" w14:textId="399D874F" w:rsidR="00DD5F22" w:rsidRPr="00F752B9" w:rsidRDefault="00F752B9" w:rsidP="00F752B9">
      <w:pPr>
        <w:spacing w:line="240" w:lineRule="auto"/>
        <w:rPr>
          <w:rFonts w:ascii="Leelawadee UI Semilight" w:hAnsi="Leelawadee UI Semilight" w:cs="Leelawadee UI Semilight"/>
          <w:sz w:val="24"/>
          <w:szCs w:val="24"/>
        </w:rPr>
      </w:pPr>
      <w:r w:rsidRPr="00CB65B8">
        <w:rPr>
          <w:rFonts w:ascii="Times New Roman" w:hAnsi="Times New Roman" w:cs="Times New Roman"/>
          <w:noProof/>
          <w:sz w:val="28"/>
          <w:szCs w:val="28"/>
        </w:rPr>
        <mc:AlternateContent>
          <mc:Choice Requires="wps">
            <w:drawing>
              <wp:anchor distT="0" distB="0" distL="114300" distR="114300" simplePos="0" relativeHeight="251658249" behindDoc="0" locked="0" layoutInCell="1" allowOverlap="1" wp14:anchorId="550EBBFF" wp14:editId="52AF276F">
                <wp:simplePos x="0" y="0"/>
                <wp:positionH relativeFrom="page">
                  <wp:align>right</wp:align>
                </wp:positionH>
                <wp:positionV relativeFrom="paragraph">
                  <wp:posOffset>852805</wp:posOffset>
                </wp:positionV>
                <wp:extent cx="8118282" cy="733066"/>
                <wp:effectExtent l="0" t="0" r="0" b="0"/>
                <wp:wrapNone/>
                <wp:docPr id="21" name="Rectangle 21"/>
                <wp:cNvGraphicFramePr/>
                <a:graphic xmlns:a="http://schemas.openxmlformats.org/drawingml/2006/main">
                  <a:graphicData uri="http://schemas.microsoft.com/office/word/2010/wordprocessingShape">
                    <wps:wsp>
                      <wps:cNvSpPr/>
                      <wps:spPr>
                        <a:xfrm flipV="1">
                          <a:off x="0" y="0"/>
                          <a:ext cx="8118282"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744DA" id="Rectangle 21" o:spid="_x0000_s1026" style="position:absolute;margin-left:588.05pt;margin-top:67.15pt;width:639.25pt;height:57.7pt;flip:y;z-index:25165824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" fillcolor="#8faadc" stroked="f" strokeweight="1pt">
                <v:fill opacity="9766f"/>
                <w10:wrap anchorx="page"/>
              </v:rect>
            </w:pict>
          </mc:Fallback>
        </mc:AlternateContent>
      </w:r>
      <w:r w:rsidR="00D649ED" w:rsidRPr="00CB65B8">
        <w:rPr>
          <w:rFonts w:ascii="Leelawadee UI Semilight" w:hAnsi="Leelawadee UI Semilight" w:cs="Leelawadee UI Semilight"/>
          <w:sz w:val="24"/>
          <w:szCs w:val="24"/>
        </w:rPr>
        <w:t>If we can no longer fill your medication, we will transfer your prescription to another pharmacy</w:t>
      </w:r>
      <w:r w:rsidR="00966869" w:rsidRPr="00CB65B8">
        <w:rPr>
          <w:rFonts w:ascii="Leelawadee UI Semilight" w:hAnsi="Leelawadee UI Semilight" w:cs="Leelawadee UI Semilight"/>
          <w:sz w:val="24"/>
          <w:szCs w:val="24"/>
        </w:rPr>
        <w:t>. We will inform you of this transfer of care.</w:t>
      </w:r>
      <w:r w:rsidR="00207A7A">
        <w:rPr>
          <w:rFonts w:ascii="Leelawadee UI Semilight" w:hAnsi="Leelawadee UI Semilight" w:cs="Leelawadee UI Semilight"/>
          <w:sz w:val="24"/>
          <w:szCs w:val="24"/>
        </w:rPr>
        <w:t xml:space="preserve"> </w:t>
      </w:r>
      <w:r w:rsidR="00D649ED" w:rsidRPr="00CB65B8">
        <w:rPr>
          <w:rFonts w:ascii="Leelawadee UI Semilight" w:hAnsi="Leelawadee UI Semilight" w:cs="Leelawadee UI Semilight"/>
          <w:sz w:val="24"/>
          <w:szCs w:val="24"/>
        </w:rPr>
        <w:t>Please call us if you would like to transfer your medications to another pharmacy.</w:t>
      </w:r>
    </w:p>
    <w:p w14:paraId="11CB14E9" w14:textId="04789DDA" w:rsidR="00966869" w:rsidRPr="00CB65B8" w:rsidRDefault="00966869"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lastRenderedPageBreak/>
        <w:t>Drug Substitution</w:t>
      </w:r>
    </w:p>
    <w:p w14:paraId="7DF78C70" w14:textId="1D16A721" w:rsidR="00CB65B8" w:rsidRPr="00207A7A" w:rsidRDefault="00D649ED" w:rsidP="00207A7A">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Our pharmacy strives to find the most cost-efficient option for you. It may be necessary to substitute brand name drugs with a generic option. This could occur due to insurance carrier preference or to reduce your copay. If a substitution needs to be made, we will contact you prior to shipping the medication. When available, our pharmacy will default to generic to save you money. We will use brand name medication at you or your doctor’s request.</w:t>
      </w:r>
    </w:p>
    <w:p w14:paraId="05881D09" w14:textId="3850E67E" w:rsidR="00207A7A" w:rsidRDefault="00207A7A" w:rsidP="00643B62">
      <w:pPr>
        <w:spacing w:after="0" w:line="240" w:lineRule="auto"/>
        <w:rPr>
          <w:rFonts w:ascii="Leelawadee UI Semilight" w:hAnsi="Leelawadee UI Semilight" w:cs="Leelawadee UI Semilight"/>
          <w:b/>
          <w:bCs/>
          <w:sz w:val="28"/>
          <w:szCs w:val="28"/>
        </w:rPr>
      </w:pPr>
    </w:p>
    <w:p w14:paraId="6D667227" w14:textId="31075383" w:rsidR="007177A8" w:rsidRPr="00CB65B8" w:rsidRDefault="007177A8"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Drug Recalls</w:t>
      </w:r>
    </w:p>
    <w:p w14:paraId="4444A2E6" w14:textId="349A3BBE" w:rsidR="00CB65B8" w:rsidRPr="00CB65B8" w:rsidRDefault="007177A8" w:rsidP="00CB65B8">
      <w:p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We will contact you with instructions if your medication is recalled.</w:t>
      </w:r>
    </w:p>
    <w:p w14:paraId="699E1C7F" w14:textId="504D828B" w:rsidR="00207A7A" w:rsidRPr="00CB65B8" w:rsidRDefault="00207A7A" w:rsidP="00732ACF">
      <w:pPr>
        <w:spacing w:after="0" w:line="240" w:lineRule="auto"/>
        <w:contextualSpacing/>
        <w:rPr>
          <w:rFonts w:ascii="Leelawadee UI Semilight" w:hAnsi="Leelawadee UI Semilight" w:cs="Leelawadee UI Semilight"/>
          <w:b/>
          <w:bCs/>
          <w:sz w:val="28"/>
          <w:szCs w:val="28"/>
        </w:rPr>
      </w:pPr>
    </w:p>
    <w:p w14:paraId="2D3A2481" w14:textId="48DA9DAF" w:rsidR="00732ACF" w:rsidRPr="00732ACF" w:rsidRDefault="00732ACF" w:rsidP="00732ACF">
      <w:pPr>
        <w:spacing w:line="240" w:lineRule="auto"/>
        <w:contextualSpacing/>
        <w:rPr>
          <w:rFonts w:ascii="Leelawadee UI Semilight" w:hAnsi="Leelawadee UI Semilight" w:cs="Leelawadee UI Semilight"/>
          <w:b/>
          <w:bCs/>
          <w:sz w:val="28"/>
          <w:szCs w:val="28"/>
        </w:rPr>
      </w:pPr>
      <w:r w:rsidRPr="00732ACF">
        <w:rPr>
          <w:rFonts w:ascii="Leelawadee UI Semilight" w:hAnsi="Leelawadee UI Semilight" w:cs="Leelawadee UI Semilight"/>
          <w:b/>
          <w:bCs/>
          <w:sz w:val="28"/>
          <w:szCs w:val="28"/>
        </w:rPr>
        <w:t>Medication Issues and Concerns</w:t>
      </w:r>
      <w:r w:rsidR="002D5618">
        <w:rPr>
          <w:rFonts w:ascii="Leelawadee UI Semilight" w:hAnsi="Leelawadee UI Semilight" w:cs="Leelawadee UI Semilight"/>
          <w:b/>
          <w:bCs/>
          <w:sz w:val="28"/>
          <w:szCs w:val="28"/>
        </w:rPr>
        <w:t xml:space="preserve"> </w:t>
      </w:r>
    </w:p>
    <w:p w14:paraId="2A974267" w14:textId="77777777" w:rsidR="00732ACF" w:rsidRPr="00732ACF" w:rsidRDefault="00732ACF" w:rsidP="00732ACF">
      <w:pPr>
        <w:spacing w:line="240" w:lineRule="auto"/>
        <w:contextualSpacing/>
        <w:rPr>
          <w:rFonts w:ascii="Leelawadee UI Semilight" w:hAnsi="Leelawadee UI Semilight" w:cs="Leelawadee UI Semilight"/>
          <w:sz w:val="24"/>
          <w:szCs w:val="24"/>
        </w:rPr>
      </w:pPr>
      <w:r w:rsidRPr="00732ACF">
        <w:rPr>
          <w:rFonts w:ascii="Leelawadee UI Semilight" w:hAnsi="Leelawadee UI Semilight" w:cs="Leelawadee UI Semilight"/>
          <w:sz w:val="24"/>
          <w:szCs w:val="24"/>
        </w:rPr>
        <w:t>Please contact the pharmacy as soon as possible to report medication issues:</w:t>
      </w:r>
    </w:p>
    <w:p w14:paraId="6D8E5694" w14:textId="6E8F8DF7" w:rsidR="00732ACF" w:rsidRPr="00F752B9" w:rsidRDefault="00732ACF" w:rsidP="00B82DF4">
      <w:pPr>
        <w:pStyle w:val="ListParagraph"/>
        <w:numPr>
          <w:ilvl w:val="0"/>
          <w:numId w:val="10"/>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Side effects</w:t>
      </w:r>
      <w:r w:rsidR="00F752B9">
        <w:rPr>
          <w:rFonts w:ascii="Leelawadee UI Semilight" w:hAnsi="Leelawadee UI Semilight" w:cs="Leelawadee UI Semilight"/>
          <w:sz w:val="24"/>
          <w:szCs w:val="24"/>
        </w:rPr>
        <w:t xml:space="preserve"> or s</w:t>
      </w:r>
      <w:r w:rsidRPr="00F752B9">
        <w:rPr>
          <w:rFonts w:ascii="Leelawadee UI Semilight" w:hAnsi="Leelawadee UI Semilight" w:cs="Leelawadee UI Semilight"/>
          <w:sz w:val="24"/>
          <w:szCs w:val="24"/>
        </w:rPr>
        <w:t>erious adverse effects</w:t>
      </w:r>
    </w:p>
    <w:p w14:paraId="020928A5" w14:textId="3106D10B" w:rsidR="00732ACF" w:rsidRPr="00CB65B8" w:rsidRDefault="00732ACF" w:rsidP="00B82DF4">
      <w:pPr>
        <w:pStyle w:val="ListParagraph"/>
        <w:numPr>
          <w:ilvl w:val="0"/>
          <w:numId w:val="10"/>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Suspected errors</w:t>
      </w:r>
    </w:p>
    <w:p w14:paraId="696E4380" w14:textId="168F9A84" w:rsidR="00732ACF" w:rsidRPr="00732ACF" w:rsidRDefault="00732ACF" w:rsidP="00EE6C8C">
      <w:pPr>
        <w:spacing w:line="240" w:lineRule="auto"/>
        <w:contextualSpacing/>
        <w:rPr>
          <w:rFonts w:ascii="Leelawadee UI Semilight" w:hAnsi="Leelawadee UI Semilight" w:cs="Leelawadee UI Semilight"/>
          <w:sz w:val="24"/>
          <w:szCs w:val="24"/>
        </w:rPr>
      </w:pPr>
      <w:r w:rsidRPr="00732ACF">
        <w:rPr>
          <w:rFonts w:ascii="Leelawadee UI Semilight" w:hAnsi="Leelawadee UI Semilight" w:cs="Leelawadee UI Semilight"/>
          <w:sz w:val="24"/>
          <w:szCs w:val="24"/>
        </w:rPr>
        <w:t xml:space="preserve">We want you to be satisfied with the care we provide. If you or your caregiver have concerns, please contact us by phone, email or in writing to discuss your concerns. </w:t>
      </w:r>
      <w:bookmarkStart w:id="2" w:name="_Hlk79761954"/>
      <w:r w:rsidRPr="00732ACF">
        <w:rPr>
          <w:rFonts w:ascii="Leelawadee UI Semilight" w:hAnsi="Leelawadee UI Semilight" w:cs="Leelawadee UI Semilight"/>
          <w:sz w:val="24"/>
          <w:szCs w:val="24"/>
        </w:rPr>
        <w:t>If you wish to seek further review of concern, you may contact</w:t>
      </w:r>
      <w:r w:rsidRPr="00CB65B8">
        <w:rPr>
          <w:rFonts w:ascii="Leelawadee UI Semilight" w:hAnsi="Leelawadee UI Semilight" w:cs="Leelawadee UI Semilight"/>
          <w:sz w:val="24"/>
          <w:szCs w:val="24"/>
        </w:rPr>
        <w:t xml:space="preserve"> our accrediting body,</w:t>
      </w:r>
      <w:r w:rsidR="005513D7">
        <w:rPr>
          <w:rFonts w:ascii="Leelawadee UI Semilight" w:hAnsi="Leelawadee UI Semilight" w:cs="Leelawadee UI Semilight"/>
          <w:sz w:val="24"/>
          <w:szCs w:val="24"/>
        </w:rPr>
        <w:t xml:space="preserve"> URAC.</w:t>
      </w:r>
    </w:p>
    <w:bookmarkEnd w:id="2"/>
    <w:p w14:paraId="4DA94F07" w14:textId="77777777" w:rsidR="00643B62" w:rsidRPr="00EE6C8C" w:rsidRDefault="00643B62" w:rsidP="00643B62">
      <w:pPr>
        <w:spacing w:after="0"/>
        <w:jc w:val="both"/>
        <w:rPr>
          <w:rFonts w:ascii="Leelawadee UI Semilight" w:hAnsi="Leelawadee UI Semilight" w:cs="Leelawadee UI Semilight"/>
          <w:sz w:val="28"/>
          <w:szCs w:val="28"/>
        </w:rPr>
      </w:pPr>
    </w:p>
    <w:p w14:paraId="0965362B" w14:textId="05E01D04" w:rsidR="008C41B0" w:rsidRPr="00CB65B8" w:rsidRDefault="008C41B0" w:rsidP="008C41B0">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Proper Use, Timely Administration, and Duration of Therapy </w:t>
      </w:r>
    </w:p>
    <w:p w14:paraId="0ADBD442" w14:textId="77777777" w:rsidR="008C41B0" w:rsidRPr="00CB65B8" w:rsidRDefault="008C41B0" w:rsidP="008C41B0">
      <w:p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Medication should be used according to the instructions provided from the pharmacist and your physician. Instructions are provided in writing with your medication. Taking your medication at the right time is an important part of your therapy. Create a set schedule of when you should take your medication. Some medications should be taken at certain times of the day or with food. The length of your therapy depends on your condition and medication. This should be discussed with your physician. If you have any questions about your medication, administration, or would like additional education, please call the pharmacy to speak with a pharmacist.</w:t>
      </w:r>
    </w:p>
    <w:p w14:paraId="749678DC" w14:textId="3B417290" w:rsidR="008C41B0" w:rsidRDefault="008C41B0" w:rsidP="008C41B0">
      <w:pPr>
        <w:spacing w:after="0"/>
        <w:rPr>
          <w:rFonts w:ascii="Leelawadee UI Semilight" w:hAnsi="Leelawadee UI Semilight" w:cs="Leelawadee UI Semilight"/>
          <w:b/>
          <w:bCs/>
          <w:sz w:val="28"/>
          <w:szCs w:val="28"/>
        </w:rPr>
      </w:pPr>
    </w:p>
    <w:p w14:paraId="66FFE8F1" w14:textId="081AB0E8" w:rsidR="00F752B9" w:rsidRPr="00CB65B8" w:rsidRDefault="00F752B9" w:rsidP="00F752B9">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Side Effect Management </w:t>
      </w:r>
    </w:p>
    <w:p w14:paraId="029850C7" w14:textId="6801F7FB" w:rsidR="00F752B9" w:rsidRDefault="00E04F7B" w:rsidP="00F752B9">
      <w:pPr>
        <w:jc w:val="both"/>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58256" behindDoc="0" locked="0" layoutInCell="1" allowOverlap="1" wp14:anchorId="12D2946D" wp14:editId="17AEC503">
                <wp:simplePos x="0" y="0"/>
                <wp:positionH relativeFrom="page">
                  <wp:align>right</wp:align>
                </wp:positionH>
                <wp:positionV relativeFrom="paragraph">
                  <wp:posOffset>67627</wp:posOffset>
                </wp:positionV>
                <wp:extent cx="2788920" cy="2679067"/>
                <wp:effectExtent l="0" t="2223" r="9208" b="9207"/>
                <wp:wrapNone/>
                <wp:docPr id="31" name="Right Triangle 31"/>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B8DB7" id="Right Triangle 31" o:spid="_x0000_s1026" type="#_x0000_t6" style="position:absolute;margin-left:168.4pt;margin-top:5.3pt;width:219.6pt;height:210.95pt;rotation:90;flip:x y;z-index:2516582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" fillcolor="#8faadc" stroked="f" strokeweight="1pt">
                <v:fill opacity="9766f"/>
                <w10:wrap anchorx="page"/>
              </v:shape>
            </w:pict>
          </mc:Fallback>
        </mc:AlternateContent>
      </w:r>
      <w:r w:rsidR="00F752B9" w:rsidRPr="00CB65B8">
        <w:rPr>
          <w:rFonts w:ascii="Leelawadee UI Semilight" w:hAnsi="Leelawadee UI Semilight" w:cs="Leelawadee UI Semilight"/>
          <w:sz w:val="24"/>
          <w:szCs w:val="24"/>
        </w:rPr>
        <w:t xml:space="preserve">If you experience a serious drug reaction requiring immediate attention, call 911. If you experience side effects, that make you uncomfortable or taking your medication difficult, contact the pharmacy to speak with a pharmacist. There may be actions you can take to minimize side effects. The pharmacist may be able to suggest some common tips that could help with these issues. </w:t>
      </w:r>
      <w:r w:rsidR="00F752B9">
        <w:rPr>
          <w:rFonts w:ascii="Leelawadee UI Semilight" w:hAnsi="Leelawadee UI Semilight" w:cs="Leelawadee UI Semilight"/>
          <w:sz w:val="24"/>
          <w:szCs w:val="24"/>
        </w:rPr>
        <w:t xml:space="preserve">               </w:t>
      </w:r>
      <w:r w:rsidR="00F752B9" w:rsidRPr="00CB65B8">
        <w:rPr>
          <w:rFonts w:ascii="Leelawadee UI Semilight" w:hAnsi="Leelawadee UI Semilight" w:cs="Leelawadee UI Semilight"/>
          <w:sz w:val="24"/>
          <w:szCs w:val="24"/>
        </w:rPr>
        <w:t>The pharmacist will work with you and your physician to decide the best course of action.</w:t>
      </w:r>
    </w:p>
    <w:p w14:paraId="12765D44" w14:textId="20F7A74B" w:rsidR="00F752B9" w:rsidRPr="00CB65B8" w:rsidRDefault="00F752B9" w:rsidP="008C41B0">
      <w:pPr>
        <w:spacing w:after="0"/>
        <w:rPr>
          <w:rFonts w:ascii="Leelawadee UI Semilight" w:hAnsi="Leelawadee UI Semilight" w:cs="Leelawadee UI Semilight"/>
          <w:b/>
          <w:bCs/>
          <w:sz w:val="28"/>
          <w:szCs w:val="28"/>
        </w:rPr>
      </w:pPr>
      <w:r w:rsidRPr="00CB65B8">
        <w:rPr>
          <w:rFonts w:ascii="Times New Roman" w:hAnsi="Times New Roman" w:cs="Times New Roman"/>
          <w:noProof/>
        </w:rPr>
        <mc:AlternateContent>
          <mc:Choice Requires="wps">
            <w:drawing>
              <wp:anchor distT="0" distB="0" distL="114300" distR="114300" simplePos="0" relativeHeight="251658248" behindDoc="0" locked="0" layoutInCell="1" allowOverlap="1" wp14:anchorId="733AB268" wp14:editId="1EF8151F">
                <wp:simplePos x="0" y="0"/>
                <wp:positionH relativeFrom="page">
                  <wp:align>right</wp:align>
                </wp:positionH>
                <wp:positionV relativeFrom="paragraph">
                  <wp:posOffset>310819</wp:posOffset>
                </wp:positionV>
                <wp:extent cx="7951305" cy="733066"/>
                <wp:effectExtent l="0" t="0" r="0" b="0"/>
                <wp:wrapNone/>
                <wp:docPr id="20" name="Rectangle 20"/>
                <wp:cNvGraphicFramePr/>
                <a:graphic xmlns:a="http://schemas.openxmlformats.org/drawingml/2006/main">
                  <a:graphicData uri="http://schemas.microsoft.com/office/word/2010/wordprocessingShape">
                    <wps:wsp>
                      <wps:cNvSpPr/>
                      <wps:spPr>
                        <a:xfrm flipV="1">
                          <a:off x="0" y="0"/>
                          <a:ext cx="7951305"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EB3DA" id="Rectangle 20" o:spid="_x0000_s1026" style="position:absolute;margin-left:574.9pt;margin-top:24.45pt;width:626.1pt;height:57.7pt;flip:y;z-index:2516582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" fillcolor="#8faadc" stroked="f" strokeweight="1pt">
                <v:fill opacity="9766f"/>
                <w10:wrap anchorx="page"/>
              </v:rect>
            </w:pict>
          </mc:Fallback>
        </mc:AlternateContent>
      </w:r>
    </w:p>
    <w:p w14:paraId="2E6AAA24" w14:textId="6CAD2112" w:rsidR="008C41B0" w:rsidRPr="00CB65B8" w:rsidRDefault="008C41B0" w:rsidP="008C41B0">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lastRenderedPageBreak/>
        <w:t xml:space="preserve">Missed Dose Management </w:t>
      </w:r>
    </w:p>
    <w:p w14:paraId="4D0DE977" w14:textId="672AAD45"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If you have missed a dose of your medication:</w:t>
      </w:r>
    </w:p>
    <w:p w14:paraId="5AFEB138" w14:textId="4451EB22" w:rsidR="008C41B0" w:rsidRPr="00CB65B8" w:rsidRDefault="008C41B0" w:rsidP="00B82DF4">
      <w:pPr>
        <w:pStyle w:val="ListParagraph"/>
        <w:numPr>
          <w:ilvl w:val="0"/>
          <w:numId w:val="14"/>
        </w:num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Do not take 2 doses at the same time or extra doses (or double up). </w:t>
      </w:r>
    </w:p>
    <w:p w14:paraId="7E8FBF7F" w14:textId="3AF33724" w:rsidR="008C41B0" w:rsidRPr="00CB65B8" w:rsidRDefault="008C41B0" w:rsidP="00B82DF4">
      <w:pPr>
        <w:pStyle w:val="ListParagraph"/>
        <w:numPr>
          <w:ilvl w:val="0"/>
          <w:numId w:val="14"/>
        </w:num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it is close to the time for your next dose, skip the missed dose and go back to your normal scheduled time of taking your medication. </w:t>
      </w:r>
    </w:p>
    <w:p w14:paraId="66E39B7C" w14:textId="155ABE91" w:rsidR="00CB65B8" w:rsidRDefault="008C41B0" w:rsidP="00B82DF4">
      <w:pPr>
        <w:pStyle w:val="ListParagraph"/>
        <w:numPr>
          <w:ilvl w:val="0"/>
          <w:numId w:val="14"/>
        </w:num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your missed dose was missed recently (not close in time </w:t>
      </w:r>
      <w:r w:rsidR="005513D7">
        <w:rPr>
          <w:rFonts w:ascii="Leelawadee UI Semilight" w:hAnsi="Leelawadee UI Semilight" w:cs="Leelawadee UI Semilight"/>
          <w:sz w:val="24"/>
          <w:szCs w:val="24"/>
        </w:rPr>
        <w:t>to</w:t>
      </w:r>
      <w:r w:rsidRPr="00CB65B8">
        <w:rPr>
          <w:rFonts w:ascii="Leelawadee UI Semilight" w:hAnsi="Leelawadee UI Semilight" w:cs="Leelawadee UI Semilight"/>
          <w:sz w:val="24"/>
          <w:szCs w:val="24"/>
        </w:rPr>
        <w:t xml:space="preserve"> your next dose), take the missed dose making sure to follow the instructions on your medication bottle.</w:t>
      </w:r>
    </w:p>
    <w:p w14:paraId="75382A7A" w14:textId="77777777" w:rsidR="00F752B9" w:rsidRPr="00F752B9" w:rsidRDefault="00F752B9" w:rsidP="00F752B9">
      <w:pPr>
        <w:pStyle w:val="ListParagraph"/>
        <w:spacing w:after="0"/>
        <w:ind w:left="792"/>
        <w:jc w:val="both"/>
        <w:rPr>
          <w:rFonts w:ascii="Leelawadee UI Semilight" w:hAnsi="Leelawadee UI Semilight" w:cs="Leelawadee UI Semilight"/>
          <w:sz w:val="28"/>
          <w:szCs w:val="28"/>
        </w:rPr>
      </w:pPr>
    </w:p>
    <w:p w14:paraId="54A81ED9" w14:textId="01C5DF26" w:rsidR="008C41B0" w:rsidRPr="00CB65B8" w:rsidRDefault="008C41B0" w:rsidP="008C41B0">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Vaccinations </w:t>
      </w:r>
    </w:p>
    <w:p w14:paraId="50B458C0"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Some vaccines could impact your therapy. If you have received a vaccine within 30 days or plan to receive a vaccine, notify the pharmacist.</w:t>
      </w:r>
    </w:p>
    <w:p w14:paraId="60280F2F" w14:textId="77777777" w:rsidR="00CB65B8" w:rsidRDefault="00CB65B8" w:rsidP="00CB65B8">
      <w:pPr>
        <w:spacing w:after="0"/>
        <w:rPr>
          <w:rFonts w:ascii="Leelawadee UI Semilight" w:hAnsi="Leelawadee UI Semilight" w:cs="Leelawadee UI Semilight"/>
          <w:b/>
          <w:bCs/>
          <w:sz w:val="28"/>
          <w:szCs w:val="28"/>
        </w:rPr>
      </w:pPr>
    </w:p>
    <w:p w14:paraId="31BDA980" w14:textId="7F00F930"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b/>
          <w:bCs/>
          <w:sz w:val="28"/>
          <w:szCs w:val="28"/>
        </w:rPr>
        <w:t>Safety Precautions, Contraindications, and Updates to Your Medication Profile</w:t>
      </w:r>
      <w:r w:rsidRPr="00CB65B8">
        <w:rPr>
          <w:rFonts w:ascii="Leelawadee UI Semilight" w:hAnsi="Leelawadee UI Semilight" w:cs="Leelawadee UI Semilight"/>
          <w:sz w:val="24"/>
          <w:szCs w:val="24"/>
        </w:rPr>
        <w:t xml:space="preserve"> </w:t>
      </w:r>
    </w:p>
    <w:p w14:paraId="541C4E9E"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It is important to: </w:t>
      </w:r>
    </w:p>
    <w:p w14:paraId="2AE0B37F" w14:textId="77777777" w:rsidR="00CB65B8" w:rsidRDefault="008C41B0" w:rsidP="00B82DF4">
      <w:pPr>
        <w:pStyle w:val="ListParagraph"/>
        <w:numPr>
          <w:ilvl w:val="0"/>
          <w:numId w:val="15"/>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Take your medication as prescribed </w:t>
      </w:r>
    </w:p>
    <w:p w14:paraId="09B04D25" w14:textId="554D8649" w:rsidR="00CB65B8" w:rsidRDefault="008C41B0" w:rsidP="00B82DF4">
      <w:pPr>
        <w:pStyle w:val="ListParagraph"/>
        <w:numPr>
          <w:ilvl w:val="0"/>
          <w:numId w:val="15"/>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Store your medication appropriately</w:t>
      </w:r>
    </w:p>
    <w:p w14:paraId="1AA3E32B" w14:textId="1A25858C" w:rsidR="008C41B0" w:rsidRPr="00CB65B8" w:rsidRDefault="008C41B0" w:rsidP="00B82DF4">
      <w:pPr>
        <w:pStyle w:val="ListParagraph"/>
        <w:numPr>
          <w:ilvl w:val="0"/>
          <w:numId w:val="15"/>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Notify the pharmacist of any changes to your health or medication regimen</w:t>
      </w:r>
    </w:p>
    <w:p w14:paraId="1C4EA670"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you are having trouble taking your medication as prescribed, please notify the pharmacist. </w:t>
      </w:r>
    </w:p>
    <w:p w14:paraId="1053EAE9"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It is important that the pharmacist is aware of all the medications that you take, this includes: </w:t>
      </w:r>
    </w:p>
    <w:p w14:paraId="72328847" w14:textId="77777777" w:rsidR="00CB65B8" w:rsidRDefault="008C41B0" w:rsidP="00B82DF4">
      <w:pPr>
        <w:pStyle w:val="ListParagraph"/>
        <w:numPr>
          <w:ilvl w:val="0"/>
          <w:numId w:val="16"/>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Prescription medications </w:t>
      </w:r>
    </w:p>
    <w:p w14:paraId="49B23AA4" w14:textId="2C811C55" w:rsidR="00CB65B8" w:rsidRDefault="008C41B0" w:rsidP="00B82DF4">
      <w:pPr>
        <w:pStyle w:val="ListParagraph"/>
        <w:numPr>
          <w:ilvl w:val="0"/>
          <w:numId w:val="16"/>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Over the counter medications </w:t>
      </w:r>
    </w:p>
    <w:p w14:paraId="57A3E72E" w14:textId="7028C5DD" w:rsidR="008C41B0" w:rsidRPr="00CB65B8" w:rsidRDefault="008C41B0" w:rsidP="00B82DF4">
      <w:pPr>
        <w:pStyle w:val="ListParagraph"/>
        <w:numPr>
          <w:ilvl w:val="0"/>
          <w:numId w:val="16"/>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Supplements</w:t>
      </w:r>
    </w:p>
    <w:p w14:paraId="45E8A4FB"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Some medications do not interact well together and could potentially cause negative outcomes. If there has been a change: </w:t>
      </w:r>
    </w:p>
    <w:p w14:paraId="1E9430A0" w14:textId="77777777" w:rsidR="00CB65B8" w:rsidRDefault="008C41B0" w:rsidP="00B82DF4">
      <w:pPr>
        <w:pStyle w:val="ListParagraph"/>
        <w:numPr>
          <w:ilvl w:val="0"/>
          <w:numId w:val="17"/>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Starting a new medication</w:t>
      </w:r>
    </w:p>
    <w:p w14:paraId="0DB9AE1F" w14:textId="77777777" w:rsidR="00CB65B8" w:rsidRDefault="008C41B0" w:rsidP="00B82DF4">
      <w:pPr>
        <w:pStyle w:val="ListParagraph"/>
        <w:numPr>
          <w:ilvl w:val="0"/>
          <w:numId w:val="17"/>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Stopping a medication</w:t>
      </w:r>
    </w:p>
    <w:p w14:paraId="53555696" w14:textId="75242FE7" w:rsidR="00CB65B8" w:rsidRDefault="00E04F7B" w:rsidP="00B82DF4">
      <w:pPr>
        <w:pStyle w:val="ListParagraph"/>
        <w:numPr>
          <w:ilvl w:val="0"/>
          <w:numId w:val="17"/>
        </w:numPr>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58257" behindDoc="0" locked="0" layoutInCell="1" allowOverlap="1" wp14:anchorId="339CBEF0" wp14:editId="0F00437A">
                <wp:simplePos x="0" y="0"/>
                <wp:positionH relativeFrom="page">
                  <wp:posOffset>5056714</wp:posOffset>
                </wp:positionH>
                <wp:positionV relativeFrom="paragraph">
                  <wp:posOffset>63817</wp:posOffset>
                </wp:positionV>
                <wp:extent cx="2788920" cy="2679067"/>
                <wp:effectExtent l="0" t="2223" r="9208" b="9207"/>
                <wp:wrapNone/>
                <wp:docPr id="32" name="Right Triangle 32"/>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AD471" id="Right Triangle 32" o:spid="_x0000_s1026" type="#_x0000_t6" style="position:absolute;margin-left:398.15pt;margin-top:5pt;width:219.6pt;height:210.95pt;rotation:90;flip:x y;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" fillcolor="#8faadc" stroked="f" strokeweight="1pt">
                <v:fill opacity="9766f"/>
                <w10:wrap anchorx="page"/>
              </v:shape>
            </w:pict>
          </mc:Fallback>
        </mc:AlternateContent>
      </w:r>
      <w:r w:rsidR="008C41B0" w:rsidRPr="00CB65B8">
        <w:rPr>
          <w:rFonts w:ascii="Leelawadee UI Semilight" w:hAnsi="Leelawadee UI Semilight" w:cs="Leelawadee UI Semilight"/>
          <w:sz w:val="24"/>
          <w:szCs w:val="24"/>
        </w:rPr>
        <w:t xml:space="preserve">Change in medication strength </w:t>
      </w:r>
    </w:p>
    <w:p w14:paraId="6B4B2460" w14:textId="1DF48FC4" w:rsidR="008C41B0" w:rsidRPr="00CB65B8" w:rsidRDefault="008C41B0" w:rsidP="00B82DF4">
      <w:pPr>
        <w:pStyle w:val="ListParagraph"/>
        <w:numPr>
          <w:ilvl w:val="0"/>
          <w:numId w:val="17"/>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Change in medication frequency</w:t>
      </w:r>
    </w:p>
    <w:p w14:paraId="75136E58" w14:textId="2D74F870" w:rsidR="00643B62" w:rsidRDefault="008C41B0" w:rsidP="00F752B9">
      <w:pPr>
        <w:rPr>
          <w:rFonts w:ascii="Leelawadee UI Semilight" w:hAnsi="Leelawadee UI Semilight" w:cs="Leelawadee UI Semilight"/>
          <w:noProof/>
          <w:sz w:val="24"/>
          <w:szCs w:val="24"/>
        </w:rPr>
      </w:pPr>
      <w:r w:rsidRPr="00CB65B8">
        <w:rPr>
          <w:rFonts w:ascii="Leelawadee UI Semilight" w:hAnsi="Leelawadee UI Semilight" w:cs="Leelawadee UI Semilight"/>
          <w:sz w:val="24"/>
          <w:szCs w:val="24"/>
        </w:rPr>
        <w:t>Notify the pharmacist. The pharmacist will review the changes and let you know if there is a potential interaction. If so, the pharmacist will work with you and your physician for the best course of action.</w:t>
      </w:r>
      <w:r w:rsidRPr="00CB65B8">
        <w:rPr>
          <w:rFonts w:ascii="Leelawadee UI Semilight" w:hAnsi="Leelawadee UI Semilight" w:cs="Leelawadee UI Semilight"/>
          <w:noProof/>
          <w:sz w:val="24"/>
          <w:szCs w:val="24"/>
        </w:rPr>
        <w:t xml:space="preserve"> </w:t>
      </w:r>
    </w:p>
    <w:p w14:paraId="27F4EC58" w14:textId="7B6BBDBF" w:rsidR="00CD4A9D" w:rsidRDefault="00CD4A9D" w:rsidP="00F752B9">
      <w:pPr>
        <w:rPr>
          <w:rFonts w:ascii="Leelawadee UI Semilight" w:hAnsi="Leelawadee UI Semilight" w:cs="Leelawadee UI Semilight"/>
          <w:noProof/>
          <w:sz w:val="24"/>
          <w:szCs w:val="24"/>
        </w:rPr>
      </w:pPr>
      <w:r w:rsidRPr="00CB65B8">
        <w:rPr>
          <w:rFonts w:ascii="Times New Roman" w:hAnsi="Times New Roman" w:cs="Times New Roman"/>
          <w:noProof/>
          <w:sz w:val="28"/>
          <w:szCs w:val="28"/>
        </w:rPr>
        <mc:AlternateContent>
          <mc:Choice Requires="wps">
            <w:drawing>
              <wp:anchor distT="0" distB="0" distL="114300" distR="114300" simplePos="0" relativeHeight="251658247" behindDoc="0" locked="0" layoutInCell="1" allowOverlap="1" wp14:anchorId="699C2D10" wp14:editId="6F5B3927">
                <wp:simplePos x="0" y="0"/>
                <wp:positionH relativeFrom="page">
                  <wp:align>right</wp:align>
                </wp:positionH>
                <wp:positionV relativeFrom="paragraph">
                  <wp:posOffset>304165</wp:posOffset>
                </wp:positionV>
                <wp:extent cx="7855888" cy="733066"/>
                <wp:effectExtent l="0" t="0" r="0" b="0"/>
                <wp:wrapNone/>
                <wp:docPr id="19" name="Rectangle 19"/>
                <wp:cNvGraphicFramePr/>
                <a:graphic xmlns:a="http://schemas.openxmlformats.org/drawingml/2006/main">
                  <a:graphicData uri="http://schemas.microsoft.com/office/word/2010/wordprocessingShape">
                    <wps:wsp>
                      <wps:cNvSpPr/>
                      <wps:spPr>
                        <a:xfrm flipV="1">
                          <a:off x="0" y="0"/>
                          <a:ext cx="7855888"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0E408" id="Rectangle 19" o:spid="_x0000_s1026" style="position:absolute;margin-left:567.35pt;margin-top:23.95pt;width:618.55pt;height:57.7pt;flip:y;z-index:25165824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" fillcolor="#8faadc" stroked="f" strokeweight="1pt">
                <v:fill opacity="9766f"/>
                <w10:wrap anchorx="page"/>
              </v:rect>
            </w:pict>
          </mc:Fallback>
        </mc:AlternateContent>
      </w:r>
    </w:p>
    <w:p w14:paraId="09418F05" w14:textId="73725DA4" w:rsidR="00643B62" w:rsidRPr="00CB65B8" w:rsidRDefault="00643B62" w:rsidP="00643B62">
      <w:pPr>
        <w:spacing w:line="240" w:lineRule="auto"/>
        <w:ind w:left="75"/>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lastRenderedPageBreak/>
        <w:t xml:space="preserve">Safe Medication Storage and Handling </w:t>
      </w:r>
    </w:p>
    <w:p w14:paraId="33187414" w14:textId="7FC1B0A2" w:rsidR="00643B62" w:rsidRPr="00CB65B8" w:rsidRDefault="00643B62" w:rsidP="00643B62">
      <w:pPr>
        <w:spacing w:line="240" w:lineRule="auto"/>
        <w:ind w:left="75"/>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Medications should be stored away from heat, air, light</w:t>
      </w:r>
      <w:r w:rsidR="005513D7">
        <w:rPr>
          <w:rFonts w:ascii="Leelawadee UI Semilight" w:hAnsi="Leelawadee UI Semilight" w:cs="Leelawadee UI Semilight"/>
          <w:sz w:val="24"/>
          <w:szCs w:val="24"/>
        </w:rPr>
        <w:t>,</w:t>
      </w:r>
      <w:r w:rsidRPr="00CB65B8">
        <w:rPr>
          <w:rFonts w:ascii="Leelawadee UI Semilight" w:hAnsi="Leelawadee UI Semilight" w:cs="Leelawadee UI Semilight"/>
          <w:sz w:val="24"/>
          <w:szCs w:val="24"/>
        </w:rPr>
        <w:t xml:space="preserve"> and moisture. Some medications have specific storage requirements, like refrigeration. Review the information provided with your medication for specific storage instructions.</w:t>
      </w:r>
    </w:p>
    <w:p w14:paraId="4C2A051F" w14:textId="77777777" w:rsidR="00643B62" w:rsidRPr="00CB65B8" w:rsidRDefault="00643B62" w:rsidP="00643B62">
      <w:pPr>
        <w:spacing w:line="240" w:lineRule="auto"/>
        <w:ind w:left="75"/>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Some medications require special handling. Review the information provided with your medication for specific handling instructions. As a general rule:</w:t>
      </w:r>
    </w:p>
    <w:p w14:paraId="031358A6" w14:textId="673B9915" w:rsidR="00643B62" w:rsidRPr="00CB65B8" w:rsidRDefault="00643B62" w:rsidP="00B82DF4">
      <w:pPr>
        <w:pStyle w:val="ListParagraph"/>
        <w:numPr>
          <w:ilvl w:val="0"/>
          <w:numId w:val="1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Wash your hands before and after handling your medication</w:t>
      </w:r>
    </w:p>
    <w:p w14:paraId="183C7860" w14:textId="0745F1B7" w:rsidR="00643B62" w:rsidRPr="00CB65B8" w:rsidRDefault="00643B62" w:rsidP="00B82DF4">
      <w:pPr>
        <w:pStyle w:val="ListParagraph"/>
        <w:numPr>
          <w:ilvl w:val="0"/>
          <w:numId w:val="1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gloves </w:t>
      </w:r>
      <w:r w:rsidR="005513D7">
        <w:rPr>
          <w:rFonts w:ascii="Leelawadee UI Semilight" w:hAnsi="Leelawadee UI Semilight" w:cs="Leelawadee UI Semilight"/>
          <w:sz w:val="24"/>
          <w:szCs w:val="24"/>
        </w:rPr>
        <w:t>or</w:t>
      </w:r>
      <w:r w:rsidRPr="00CB65B8">
        <w:rPr>
          <w:rFonts w:ascii="Leelawadee UI Semilight" w:hAnsi="Leelawadee UI Semilight" w:cs="Leelawadee UI Semilight"/>
          <w:sz w:val="24"/>
          <w:szCs w:val="24"/>
        </w:rPr>
        <w:t xml:space="preserve"> supplies are used, discard any used gloves, medicine cups, and oral syringes in a plastic bag</w:t>
      </w:r>
    </w:p>
    <w:p w14:paraId="62E2CAD3" w14:textId="2156A491" w:rsidR="00643B62" w:rsidRPr="00CB65B8" w:rsidRDefault="00643B62" w:rsidP="00B82DF4">
      <w:pPr>
        <w:pStyle w:val="ListParagraph"/>
        <w:numPr>
          <w:ilvl w:val="0"/>
          <w:numId w:val="1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Tie or seal the plastic bag and place in your household trash bag for disposal</w:t>
      </w:r>
    </w:p>
    <w:p w14:paraId="20B25738" w14:textId="77777777" w:rsidR="00643B62" w:rsidRPr="00EE6C8C" w:rsidRDefault="00643B62" w:rsidP="00EE6C8C">
      <w:pPr>
        <w:spacing w:after="0"/>
        <w:rPr>
          <w:rFonts w:ascii="Leelawadee UI Semilight" w:hAnsi="Leelawadee UI Semilight" w:cs="Leelawadee UI Semilight"/>
          <w:sz w:val="28"/>
          <w:szCs w:val="28"/>
        </w:rPr>
      </w:pPr>
    </w:p>
    <w:p w14:paraId="13BF3374" w14:textId="057F6075" w:rsidR="007177A8" w:rsidRPr="00643B62" w:rsidRDefault="007177A8" w:rsidP="00643B62">
      <w:pPr>
        <w:rPr>
          <w:rFonts w:ascii="Leelawadee UI Semilight" w:hAnsi="Leelawadee UI Semilight" w:cs="Leelawadee UI Semilight"/>
          <w:sz w:val="24"/>
          <w:szCs w:val="24"/>
        </w:rPr>
      </w:pPr>
      <w:r w:rsidRPr="00CB65B8">
        <w:rPr>
          <w:rFonts w:ascii="Leelawadee UI Semilight" w:hAnsi="Leelawadee UI Semilight" w:cs="Leelawadee UI Semilight"/>
          <w:b/>
          <w:bCs/>
          <w:sz w:val="28"/>
          <w:szCs w:val="28"/>
        </w:rPr>
        <w:t>Accessing Medications During an Emergency or Disaster</w:t>
      </w:r>
      <w:r w:rsidR="00EF355D">
        <w:rPr>
          <w:rFonts w:ascii="Leelawadee UI Semilight" w:hAnsi="Leelawadee UI Semilight" w:cs="Leelawadee UI Semilight"/>
          <w:b/>
          <w:bCs/>
          <w:sz w:val="28"/>
          <w:szCs w:val="28"/>
        </w:rPr>
        <w:t xml:space="preserve"> </w:t>
      </w:r>
    </w:p>
    <w:p w14:paraId="2565EF02" w14:textId="33EC3CDA" w:rsidR="007177A8" w:rsidRPr="00CB65B8" w:rsidRDefault="00DD5F22" w:rsidP="00DD5F22">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In the event of an emergency or disaster in your area it is important to be prepared. Should an</w:t>
      </w:r>
      <w:r w:rsidR="007177A8" w:rsidRPr="00CB65B8">
        <w:rPr>
          <w:rFonts w:ascii="Leelawadee UI Semilight" w:hAnsi="Leelawadee UI Semilight" w:cs="Leelawadee UI Semilight"/>
          <w:sz w:val="24"/>
          <w:szCs w:val="24"/>
        </w:rPr>
        <w:t xml:space="preserve"> </w:t>
      </w:r>
      <w:r w:rsidRPr="00CB65B8">
        <w:rPr>
          <w:rFonts w:ascii="Leelawadee UI Semilight" w:hAnsi="Leelawadee UI Semilight" w:cs="Leelawadee UI Semilight"/>
          <w:sz w:val="24"/>
          <w:szCs w:val="24"/>
        </w:rPr>
        <w:t xml:space="preserve">emergency </w:t>
      </w:r>
      <w:r w:rsidR="007177A8" w:rsidRPr="00CB65B8">
        <w:rPr>
          <w:rFonts w:ascii="Leelawadee UI Semilight" w:hAnsi="Leelawadee UI Semilight" w:cs="Leelawadee UI Semilight"/>
          <w:sz w:val="24"/>
          <w:szCs w:val="24"/>
        </w:rPr>
        <w:t>event or disaster</w:t>
      </w:r>
      <w:r w:rsidRPr="00CB65B8">
        <w:rPr>
          <w:rFonts w:ascii="Leelawadee UI Semilight" w:hAnsi="Leelawadee UI Semilight" w:cs="Leelawadee UI Semilight"/>
          <w:sz w:val="24"/>
          <w:szCs w:val="24"/>
        </w:rPr>
        <w:t xml:space="preserve"> occur</w:t>
      </w:r>
      <w:r w:rsidR="007177A8" w:rsidRPr="00CB65B8">
        <w:rPr>
          <w:rFonts w:ascii="Leelawadee UI Semilight" w:hAnsi="Leelawadee UI Semilight" w:cs="Leelawadee UI Semilight"/>
          <w:sz w:val="24"/>
          <w:szCs w:val="24"/>
        </w:rPr>
        <w:t xml:space="preserve"> in your area, please contact us. If the pharmacy is impacted by an emergency or disaster, we will contact you.</w:t>
      </w:r>
      <w:r w:rsidRPr="00CB65B8">
        <w:t xml:space="preserve"> </w:t>
      </w:r>
      <w:r w:rsidRPr="00CB65B8">
        <w:rPr>
          <w:rFonts w:ascii="Leelawadee UI Semilight" w:hAnsi="Leelawadee UI Semilight" w:cs="Leelawadee UI Semilight"/>
          <w:sz w:val="24"/>
          <w:szCs w:val="24"/>
        </w:rPr>
        <w:t>We will contact you with detailed information on how to obtain your medication.</w:t>
      </w:r>
    </w:p>
    <w:p w14:paraId="1FF8FAA9" w14:textId="77777777" w:rsidR="00DD5F22" w:rsidRPr="00CB65B8" w:rsidRDefault="00DD5F22" w:rsidP="00DD5F22">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The following are helpful tips to prepare for an emergency/disaster:</w:t>
      </w:r>
    </w:p>
    <w:p w14:paraId="23F48824"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Have a plan – discuss with your provider and pharmacist</w:t>
      </w:r>
    </w:p>
    <w:p w14:paraId="2BAC42CD"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Maintain an emergency health care kit</w:t>
      </w:r>
    </w:p>
    <w:p w14:paraId="69A0EB30"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Keep your gel/freezer packs (as needed for medication that requires refrigeration)</w:t>
      </w:r>
    </w:p>
    <w:p w14:paraId="1098EF79"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Know how to reach us for access to medication</w:t>
      </w:r>
    </w:p>
    <w:p w14:paraId="415F3EB7" w14:textId="59F144DB"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Notify us if you must relocate to a safer area </w:t>
      </w:r>
    </w:p>
    <w:p w14:paraId="12967A4C" w14:textId="1D168E76"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Keep at least 5 days of medication on hand</w:t>
      </w:r>
    </w:p>
    <w:p w14:paraId="79CFAC0B" w14:textId="10CB066F" w:rsidR="00732ACF" w:rsidRPr="00F752B9" w:rsidRDefault="00732ACF" w:rsidP="00EE6C8C">
      <w:pPr>
        <w:spacing w:after="0" w:line="240" w:lineRule="auto"/>
        <w:jc w:val="both"/>
        <w:rPr>
          <w:rFonts w:ascii="Leelawadee UI Semilight" w:hAnsi="Leelawadee UI Semilight" w:cs="Leelawadee UI Semilight"/>
          <w:sz w:val="28"/>
          <w:szCs w:val="28"/>
        </w:rPr>
      </w:pPr>
    </w:p>
    <w:p w14:paraId="671A6494" w14:textId="02A40FFF" w:rsidR="00732ACF" w:rsidRPr="00CB65B8" w:rsidRDefault="00732ACF" w:rsidP="00732ACF">
      <w:pPr>
        <w:spacing w:line="240" w:lineRule="auto"/>
        <w:ind w:left="75"/>
        <w:jc w:val="both"/>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Safe Medication Disposal</w:t>
      </w:r>
      <w:r w:rsidR="002D5618">
        <w:rPr>
          <w:rFonts w:ascii="Leelawadee UI Semilight" w:hAnsi="Leelawadee UI Semilight" w:cs="Leelawadee UI Semilight"/>
          <w:b/>
          <w:bCs/>
          <w:sz w:val="28"/>
          <w:szCs w:val="28"/>
        </w:rPr>
        <w:t xml:space="preserve"> </w:t>
      </w:r>
    </w:p>
    <w:p w14:paraId="15E36003" w14:textId="250680A1" w:rsidR="00732ACF" w:rsidRPr="00CB65B8" w:rsidRDefault="00732ACF" w:rsidP="00732ACF">
      <w:pPr>
        <w:spacing w:line="240" w:lineRule="auto"/>
        <w:ind w:left="75"/>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Follow the instructions provided with your medication for disposal. There are programs that allow the public to bring in unused medications for disposal. Some suggested programs are listed below. Speak with a pharmacist if you are unsure of how to dispose of your medication.</w:t>
      </w:r>
    </w:p>
    <w:p w14:paraId="4EE70956" w14:textId="19CB3D97" w:rsidR="00732ACF" w:rsidRPr="00CB65B8" w:rsidRDefault="00B82DF4" w:rsidP="00B82DF4">
      <w:pPr>
        <w:pStyle w:val="ListParagraph"/>
        <w:numPr>
          <w:ilvl w:val="0"/>
          <w:numId w:val="11"/>
        </w:numPr>
        <w:spacing w:line="240" w:lineRule="auto"/>
        <w:jc w:val="both"/>
        <w:rPr>
          <w:rFonts w:ascii="Leelawadee UI Semilight" w:hAnsi="Leelawadee UI Semilight" w:cs="Leelawadee UI Semilight"/>
          <w:sz w:val="20"/>
          <w:szCs w:val="20"/>
        </w:rPr>
      </w:pPr>
      <w:r w:rsidRPr="001E0963">
        <w:rPr>
          <w:noProof/>
          <w:sz w:val="28"/>
          <w:szCs w:val="28"/>
        </w:rPr>
        <mc:AlternateContent>
          <mc:Choice Requires="wps">
            <w:drawing>
              <wp:anchor distT="0" distB="0" distL="114300" distR="114300" simplePos="0" relativeHeight="251658258" behindDoc="0" locked="0" layoutInCell="1" allowOverlap="1" wp14:anchorId="00432DAE" wp14:editId="51F9E8CD">
                <wp:simplePos x="0" y="0"/>
                <wp:positionH relativeFrom="page">
                  <wp:align>right</wp:align>
                </wp:positionH>
                <wp:positionV relativeFrom="paragraph">
                  <wp:posOffset>211966</wp:posOffset>
                </wp:positionV>
                <wp:extent cx="2788920" cy="2679067"/>
                <wp:effectExtent l="0" t="2223" r="9208" b="9207"/>
                <wp:wrapNone/>
                <wp:docPr id="33" name="Right Triangle 33"/>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962AA" id="Right Triangle 33" o:spid="_x0000_s1026" type="#_x0000_t6" style="position:absolute;margin-left:168.4pt;margin-top:16.7pt;width:219.6pt;height:210.95pt;rotation:90;flip:x y;z-index:25165825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" fillcolor="#8faadc" stroked="f" strokeweight="1pt">
                <v:fill opacity="9766f"/>
                <w10:wrap anchorx="page"/>
              </v:shape>
            </w:pict>
          </mc:Fallback>
        </mc:AlternateContent>
      </w:r>
      <w:r w:rsidR="00732ACF" w:rsidRPr="00CB65B8">
        <w:rPr>
          <w:rFonts w:ascii="Leelawadee UI Semilight" w:hAnsi="Leelawadee UI Semilight" w:cs="Leelawadee UI Semilight"/>
          <w:b/>
          <w:bCs/>
          <w:sz w:val="20"/>
          <w:szCs w:val="20"/>
        </w:rPr>
        <w:t>US Food and Drug Administration (FDA) Where and How to Dispose of Unused Medicines.</w:t>
      </w:r>
      <w:r w:rsidR="00732ACF" w:rsidRPr="00CB65B8">
        <w:rPr>
          <w:rFonts w:ascii="Leelawadee UI Semilight" w:hAnsi="Leelawadee UI Semilight" w:cs="Leelawadee UI Semilight"/>
          <w:sz w:val="20"/>
          <w:szCs w:val="20"/>
        </w:rPr>
        <w:t xml:space="preserve"> </w:t>
      </w:r>
      <w:hyperlink r:id="rId17" w:history="1">
        <w:r w:rsidR="00732ACF" w:rsidRPr="00CB65B8">
          <w:rPr>
            <w:rStyle w:val="Hyperlink"/>
            <w:rFonts w:ascii="Leelawadee UI Semilight" w:hAnsi="Leelawadee UI Semilight" w:cs="Leelawadee UI Semilight"/>
            <w:sz w:val="20"/>
            <w:szCs w:val="20"/>
          </w:rPr>
          <w:t>https://www.fda.gov/consumers/consumer-updates/where-and-how-dispose-unused-medicines</w:t>
        </w:r>
      </w:hyperlink>
    </w:p>
    <w:p w14:paraId="046E0FAE" w14:textId="49E0F472" w:rsidR="00732ACF" w:rsidRPr="00CB65B8" w:rsidRDefault="00732ACF" w:rsidP="00B82DF4">
      <w:pPr>
        <w:pStyle w:val="ListParagraph"/>
        <w:numPr>
          <w:ilvl w:val="0"/>
          <w:numId w:val="11"/>
        </w:numPr>
        <w:spacing w:line="240" w:lineRule="auto"/>
        <w:jc w:val="both"/>
        <w:rPr>
          <w:rFonts w:ascii="Leelawadee UI Semilight" w:hAnsi="Leelawadee UI Semilight" w:cs="Leelawadee UI Semilight"/>
          <w:b/>
          <w:bCs/>
          <w:sz w:val="20"/>
          <w:szCs w:val="20"/>
        </w:rPr>
      </w:pPr>
      <w:r w:rsidRPr="00CB65B8">
        <w:rPr>
          <w:rFonts w:ascii="Leelawadee UI Semilight" w:hAnsi="Leelawadee UI Semilight" w:cs="Leelawadee UI Semilight"/>
          <w:b/>
          <w:bCs/>
          <w:sz w:val="20"/>
          <w:szCs w:val="20"/>
        </w:rPr>
        <w:t xml:space="preserve">US Food and Drug Administration (FDA) Disposal of Unused Medicines: What You Should Know. </w:t>
      </w:r>
      <w:hyperlink r:id="rId18" w:history="1">
        <w:r w:rsidRPr="00CB65B8">
          <w:rPr>
            <w:rStyle w:val="Hyperlink"/>
            <w:rFonts w:ascii="Leelawadee UI Semilight" w:hAnsi="Leelawadee UI Semilight" w:cs="Leelawadee UI Semilight"/>
            <w:sz w:val="20"/>
            <w:szCs w:val="20"/>
          </w:rPr>
          <w:t>https://www.fda.gov/drugs/safe-disposal-medicines/disposal-unused-medicines-what-you-should-know</w:t>
        </w:r>
      </w:hyperlink>
    </w:p>
    <w:p w14:paraId="2B0A4D23" w14:textId="63B5CFDD" w:rsidR="00732ACF" w:rsidRPr="00CB65B8" w:rsidRDefault="00732ACF" w:rsidP="00B82DF4">
      <w:pPr>
        <w:pStyle w:val="ListParagraph"/>
        <w:numPr>
          <w:ilvl w:val="0"/>
          <w:numId w:val="11"/>
        </w:numPr>
        <w:spacing w:line="240" w:lineRule="auto"/>
        <w:jc w:val="both"/>
        <w:rPr>
          <w:rFonts w:ascii="Leelawadee UI Semilight" w:hAnsi="Leelawadee UI Semilight" w:cs="Leelawadee UI Semilight"/>
          <w:b/>
          <w:bCs/>
          <w:sz w:val="20"/>
          <w:szCs w:val="20"/>
        </w:rPr>
      </w:pPr>
      <w:r w:rsidRPr="00CB65B8">
        <w:rPr>
          <w:rFonts w:ascii="Leelawadee UI Semilight" w:hAnsi="Leelawadee UI Semilight" w:cs="Leelawadee UI Semilight"/>
          <w:b/>
          <w:bCs/>
          <w:sz w:val="20"/>
          <w:szCs w:val="20"/>
        </w:rPr>
        <w:t>Drug Enforcement Administration (DEA) Public Disposal Locations Website.</w:t>
      </w:r>
      <w:r w:rsidRPr="00CB65B8">
        <w:rPr>
          <w:rFonts w:ascii="Leelawadee UI Semilight" w:hAnsi="Leelawadee UI Semilight" w:cs="Leelawadee UI Semilight"/>
          <w:sz w:val="20"/>
          <w:szCs w:val="20"/>
        </w:rPr>
        <w:t xml:space="preserve"> </w:t>
      </w:r>
    </w:p>
    <w:p w14:paraId="0D5C3BF0" w14:textId="371C55B5" w:rsidR="00732ACF" w:rsidRPr="00CB65B8" w:rsidRDefault="00732ACF" w:rsidP="00732ACF">
      <w:pPr>
        <w:pStyle w:val="ListParagraph"/>
        <w:spacing w:line="240" w:lineRule="auto"/>
        <w:ind w:left="867"/>
        <w:rPr>
          <w:rFonts w:ascii="Leelawadee UI Semilight" w:hAnsi="Leelawadee UI Semilight" w:cs="Leelawadee UI Semilight"/>
          <w:b/>
          <w:bCs/>
        </w:rPr>
      </w:pPr>
      <w:r w:rsidRPr="00CB65B8">
        <w:rPr>
          <w:rFonts w:ascii="Leelawadee UI Semilight" w:hAnsi="Leelawadee UI Semilight" w:cs="Leelawadee UI Semilight"/>
          <w:sz w:val="20"/>
          <w:szCs w:val="20"/>
        </w:rPr>
        <w:t xml:space="preserve">Search for a take back program near you. </w:t>
      </w:r>
      <w:hyperlink r:id="rId19" w:history="1">
        <w:r w:rsidRPr="00CB65B8">
          <w:rPr>
            <w:rStyle w:val="Hyperlink"/>
            <w:rFonts w:ascii="Leelawadee UI Semilight" w:hAnsi="Leelawadee UI Semilight" w:cs="Leelawadee UI Semilight"/>
            <w:sz w:val="20"/>
            <w:szCs w:val="20"/>
          </w:rPr>
          <w:t>https://apps2.deadiversion.usdoj.gov/pubdispsearch/spring/main?execution=e1s1</w:t>
        </w:r>
      </w:hyperlink>
    </w:p>
    <w:p w14:paraId="7A18029E" w14:textId="061FCFDE" w:rsidR="007177A8" w:rsidRPr="00CB65B8" w:rsidRDefault="00732ACF" w:rsidP="00B82DF4">
      <w:pPr>
        <w:pStyle w:val="ListParagraph"/>
        <w:numPr>
          <w:ilvl w:val="0"/>
          <w:numId w:val="11"/>
        </w:numPr>
        <w:spacing w:line="240" w:lineRule="auto"/>
        <w:rPr>
          <w:rFonts w:ascii="Leelawadee UI Semilight" w:hAnsi="Leelawadee UI Semilight" w:cs="Leelawadee UI Semilight"/>
          <w:b/>
          <w:bCs/>
          <w:sz w:val="20"/>
          <w:szCs w:val="20"/>
        </w:rPr>
      </w:pPr>
      <w:r w:rsidRPr="00CB65B8">
        <w:rPr>
          <w:rFonts w:ascii="Leelawadee UI Semilight" w:hAnsi="Leelawadee UI Semilight" w:cs="Leelawadee UI Semilight"/>
          <w:b/>
          <w:bCs/>
          <w:sz w:val="20"/>
          <w:szCs w:val="20"/>
        </w:rPr>
        <w:t>RxDrugDropBox.org</w:t>
      </w:r>
      <w:r w:rsidRPr="00CB65B8">
        <w:rPr>
          <w:rFonts w:ascii="Leelawadee UI Semilight" w:hAnsi="Leelawadee UI Semilight" w:cs="Leelawadee UI Semilight"/>
          <w:sz w:val="20"/>
          <w:szCs w:val="20"/>
        </w:rPr>
        <w:t xml:space="preserve"> Find a Prescription Disposal Box Near You. </w:t>
      </w:r>
      <w:hyperlink r:id="rId20" w:history="1">
        <w:r w:rsidRPr="00CB65B8">
          <w:rPr>
            <w:rStyle w:val="Hyperlink"/>
            <w:rFonts w:ascii="Leelawadee UI Semilight" w:hAnsi="Leelawadee UI Semilight" w:cs="Leelawadee UI Semilight"/>
            <w:sz w:val="20"/>
            <w:szCs w:val="20"/>
          </w:rPr>
          <w:t>https://www.rxdrugdropbox.org/</w:t>
        </w:r>
      </w:hyperlink>
    </w:p>
    <w:p w14:paraId="1A374C0E" w14:textId="687E0719" w:rsidR="00732ACF" w:rsidRPr="00CB65B8" w:rsidRDefault="00EE6C8C" w:rsidP="00732ACF">
      <w:pPr>
        <w:pStyle w:val="ListParagraph"/>
        <w:spacing w:line="240" w:lineRule="auto"/>
        <w:ind w:left="867"/>
        <w:rPr>
          <w:rFonts w:ascii="Leelawadee UI Semilight" w:hAnsi="Leelawadee UI Semilight" w:cs="Leelawadee UI Semilight"/>
          <w:b/>
          <w:bCs/>
        </w:rPr>
      </w:pPr>
      <w:r w:rsidRPr="00CB65B8">
        <w:rPr>
          <w:rFonts w:ascii="Times New Roman" w:hAnsi="Times New Roman" w:cs="Times New Roman"/>
          <w:noProof/>
          <w:sz w:val="24"/>
          <w:szCs w:val="24"/>
        </w:rPr>
        <mc:AlternateContent>
          <mc:Choice Requires="wps">
            <w:drawing>
              <wp:anchor distT="0" distB="0" distL="114300" distR="114300" simplePos="0" relativeHeight="251658250" behindDoc="0" locked="0" layoutInCell="1" allowOverlap="1" wp14:anchorId="5A84F51C" wp14:editId="372D97AA">
                <wp:simplePos x="0" y="0"/>
                <wp:positionH relativeFrom="margin">
                  <wp:posOffset>-954157</wp:posOffset>
                </wp:positionH>
                <wp:positionV relativeFrom="paragraph">
                  <wp:posOffset>369929</wp:posOffset>
                </wp:positionV>
                <wp:extent cx="8006964" cy="733066"/>
                <wp:effectExtent l="0" t="0" r="0" b="0"/>
                <wp:wrapNone/>
                <wp:docPr id="22" name="Rectangle 22"/>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E492B" id="Rectangle 22" o:spid="_x0000_s1026" style="position:absolute;margin-left:-75.15pt;margin-top:29.15pt;width:630.45pt;height:57.7pt;flip:y;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" fillcolor="#8faadc" stroked="f" strokeweight="1pt">
                <v:fill opacity="9766f"/>
                <w10:wrap anchorx="margin"/>
              </v:rect>
            </w:pict>
          </mc:Fallback>
        </mc:AlternateContent>
      </w:r>
    </w:p>
    <w:p w14:paraId="7D69F169" w14:textId="56570709" w:rsidR="007177A8" w:rsidRPr="00CB65B8" w:rsidRDefault="00E04F7B" w:rsidP="00966869">
      <w:pPr>
        <w:spacing w:line="240" w:lineRule="auto"/>
        <w:ind w:left="75"/>
        <w:rPr>
          <w:rFonts w:ascii="Leelawadee UI Semilight" w:hAnsi="Leelawadee UI Semilight" w:cs="Leelawadee UI Semilight"/>
          <w:sz w:val="28"/>
          <w:szCs w:val="28"/>
        </w:rPr>
      </w:pPr>
      <w:r w:rsidRPr="00EE6C8C">
        <w:rPr>
          <w:rFonts w:ascii="Leelawadee UI Semilight" w:hAnsi="Leelawadee UI Semilight" w:cs="Leelawadee UI Semilight"/>
          <w:noProof/>
          <w:sz w:val="28"/>
          <w:szCs w:val="28"/>
        </w:rPr>
        <w:lastRenderedPageBreak/>
        <mc:AlternateContent>
          <mc:Choice Requires="wps">
            <w:drawing>
              <wp:anchor distT="0" distB="0" distL="114300" distR="114300" simplePos="0" relativeHeight="251658251" behindDoc="0" locked="0" layoutInCell="1" allowOverlap="1" wp14:anchorId="24371674" wp14:editId="244ECD79">
                <wp:simplePos x="0" y="0"/>
                <wp:positionH relativeFrom="page">
                  <wp:align>right</wp:align>
                </wp:positionH>
                <wp:positionV relativeFrom="paragraph">
                  <wp:posOffset>-795130</wp:posOffset>
                </wp:positionV>
                <wp:extent cx="7776376" cy="691515"/>
                <wp:effectExtent l="0" t="0" r="0" b="0"/>
                <wp:wrapNone/>
                <wp:docPr id="26" name="Rectangle 26"/>
                <wp:cNvGraphicFramePr/>
                <a:graphic xmlns:a="http://schemas.openxmlformats.org/drawingml/2006/main">
                  <a:graphicData uri="http://schemas.microsoft.com/office/word/2010/wordprocessingShape">
                    <wps:wsp>
                      <wps:cNvSpPr/>
                      <wps:spPr>
                        <a:xfrm flipV="1">
                          <a:off x="0" y="0"/>
                          <a:ext cx="7776376" cy="691515"/>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70A0" id="Rectangle 26" o:spid="_x0000_s1026" style="position:absolute;margin-left:561.1pt;margin-top:-62.6pt;width:612.3pt;height:54.45pt;flip:y;z-index:25165825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" fillcolor="#8faadc" stroked="f" strokeweight="1pt">
                <v:fill opacity="9766f"/>
                <w10:wrap anchorx="page"/>
              </v:rect>
            </w:pict>
          </mc:Fallback>
        </mc:AlternateContent>
      </w:r>
      <w:r w:rsidR="00EE6C8C" w:rsidRPr="00EE6C8C">
        <w:rPr>
          <w:rFonts w:ascii="Leelawadee UI Semilight" w:hAnsi="Leelawadee UI Semilight" w:cs="Leelawadee UI Semilight"/>
          <w:noProof/>
          <w:sz w:val="28"/>
          <w:szCs w:val="28"/>
        </w:rPr>
        <mc:AlternateContent>
          <mc:Choice Requires="wps">
            <w:drawing>
              <wp:anchor distT="45720" distB="45720" distL="114300" distR="114300" simplePos="0" relativeHeight="251658252" behindDoc="0" locked="0" layoutInCell="1" allowOverlap="1" wp14:anchorId="73E48115" wp14:editId="05B6DCB0">
                <wp:simplePos x="0" y="0"/>
                <wp:positionH relativeFrom="page">
                  <wp:posOffset>490109</wp:posOffset>
                </wp:positionH>
                <wp:positionV relativeFrom="paragraph">
                  <wp:posOffset>-85642</wp:posOffset>
                </wp:positionV>
                <wp:extent cx="7767320" cy="569595"/>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320" cy="569595"/>
                        </a:xfrm>
                        <a:prstGeom prst="rect">
                          <a:avLst/>
                        </a:prstGeom>
                        <a:noFill/>
                        <a:ln w="9525">
                          <a:noFill/>
                          <a:miter lim="800000"/>
                          <a:headEnd/>
                          <a:tailEnd/>
                        </a:ln>
                      </wps:spPr>
                      <wps:txbx>
                        <w:txbxContent>
                          <w:p w14:paraId="417446F7" w14:textId="42226F3B" w:rsidR="00EE6C8C" w:rsidRPr="00EE6C8C" w:rsidRDefault="00EE6C8C" w:rsidP="00EE6C8C">
                            <w:pPr>
                              <w:jc w:val="center"/>
                              <w:rPr>
                                <w:sz w:val="56"/>
                                <w:szCs w:val="56"/>
                              </w:rPr>
                            </w:pPr>
                            <w:r w:rsidRPr="00EE6C8C">
                              <w:rPr>
                                <w:sz w:val="56"/>
                                <w:szCs w:val="56"/>
                              </w:rPr>
                              <w:t>PATIENT RIGHTS &amp;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48115" id="_x0000_s1028" type="#_x0000_t202" style="position:absolute;left:0;text-align:left;margin-left:38.6pt;margin-top:-6.75pt;width:611.6pt;height:44.85pt;z-index:2516582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" filled="f" stroked="f">
                <v:textbox>
                  <w:txbxContent>
                    <w:p w14:paraId="417446F7" w14:textId="42226F3B" w:rsidR="00EE6C8C" w:rsidRPr="00EE6C8C" w:rsidRDefault="00EE6C8C" w:rsidP="00EE6C8C">
                      <w:pPr>
                        <w:jc w:val="center"/>
                        <w:rPr>
                          <w:sz w:val="56"/>
                          <w:szCs w:val="56"/>
                        </w:rPr>
                      </w:pPr>
                      <w:r w:rsidRPr="00EE6C8C">
                        <w:rPr>
                          <w:sz w:val="56"/>
                          <w:szCs w:val="56"/>
                        </w:rPr>
                        <w:t>PATIENT RIGHTS &amp; RESPONSIBILITIES</w:t>
                      </w:r>
                    </w:p>
                  </w:txbxContent>
                </v:textbox>
                <w10:wrap anchorx="page"/>
              </v:shape>
            </w:pict>
          </mc:Fallback>
        </mc:AlternateContent>
      </w:r>
      <w:r w:rsidR="00EE6C8C" w:rsidRPr="001E0963">
        <w:rPr>
          <w:noProof/>
          <w:sz w:val="28"/>
          <w:szCs w:val="28"/>
        </w:rPr>
        <mc:AlternateContent>
          <mc:Choice Requires="wps">
            <w:drawing>
              <wp:anchor distT="0" distB="0" distL="114300" distR="114300" simplePos="0" relativeHeight="251658253" behindDoc="0" locked="0" layoutInCell="1" allowOverlap="1" wp14:anchorId="4D1633CD" wp14:editId="4B8D092F">
                <wp:simplePos x="0" y="0"/>
                <wp:positionH relativeFrom="page">
                  <wp:posOffset>-3498574</wp:posOffset>
                </wp:positionH>
                <wp:positionV relativeFrom="paragraph">
                  <wp:posOffset>-78602</wp:posOffset>
                </wp:positionV>
                <wp:extent cx="6189980" cy="1781113"/>
                <wp:effectExtent l="0" t="1943100" r="0" b="1934210"/>
                <wp:wrapNone/>
                <wp:docPr id="28" name="Rectangle 28"/>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DCC2A" id="Rectangle 28" o:spid="_x0000_s1026" style="position:absolute;margin-left:-275.5pt;margin-top:-6.2pt;width:487.4pt;height:140.25pt;rotation:45;flip:y;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" fillcolor="#8faadc" stroked="f" strokeweight="1pt">
                <v:fill opacity="9766f"/>
                <w10:wrap anchorx="page"/>
              </v:rect>
            </w:pict>
          </mc:Fallback>
        </mc:AlternateContent>
      </w:r>
    </w:p>
    <w:p w14:paraId="35E9D487" w14:textId="4C73E9FE" w:rsidR="007177A8" w:rsidRPr="008C41B0" w:rsidRDefault="007177A8" w:rsidP="00966869">
      <w:pPr>
        <w:spacing w:line="240" w:lineRule="auto"/>
        <w:ind w:left="75"/>
        <w:rPr>
          <w:rFonts w:ascii="Leelawadee UI Semilight" w:hAnsi="Leelawadee UI Semilight" w:cs="Leelawadee UI Semilight"/>
          <w:sz w:val="24"/>
          <w:szCs w:val="24"/>
        </w:rPr>
      </w:pPr>
    </w:p>
    <w:p w14:paraId="27D01123" w14:textId="77777777" w:rsidR="00024039" w:rsidRPr="00024039" w:rsidRDefault="00024039" w:rsidP="00024039">
      <w:pPr>
        <w:spacing w:line="240" w:lineRule="auto"/>
        <w:rPr>
          <w:rFonts w:ascii="Times New Roman" w:hAnsi="Times New Roman" w:cs="Times New Roman"/>
          <w:sz w:val="24"/>
          <w:szCs w:val="24"/>
        </w:rPr>
      </w:pPr>
    </w:p>
    <w:p w14:paraId="742E3B5C" w14:textId="5D6CD610" w:rsidR="00024039" w:rsidRPr="00EE6C8C" w:rsidRDefault="00024039" w:rsidP="00024039">
      <w:pPr>
        <w:spacing w:line="240" w:lineRule="auto"/>
        <w:rPr>
          <w:rFonts w:ascii="Leelawadee UI Semilight" w:hAnsi="Leelawadee UI Semilight" w:cs="Leelawadee UI Semilight"/>
          <w:b/>
          <w:bCs/>
          <w:sz w:val="24"/>
          <w:szCs w:val="24"/>
        </w:rPr>
      </w:pPr>
      <w:r w:rsidRPr="00E04F7B">
        <w:rPr>
          <w:rFonts w:ascii="Leelawadee UI Semilight" w:hAnsi="Leelawadee UI Semilight" w:cs="Leelawadee UI Semilight"/>
          <w:b/>
          <w:bCs/>
          <w:sz w:val="28"/>
          <w:szCs w:val="28"/>
        </w:rPr>
        <w:t>As our patient, you have the RIGHT to:</w:t>
      </w:r>
      <w:r w:rsidR="00F752B9" w:rsidRPr="00E04F7B">
        <w:rPr>
          <w:rFonts w:ascii="Leelawadee UI Semilight" w:hAnsi="Leelawadee UI Semilight" w:cs="Leelawadee UI Semilight"/>
          <w:b/>
          <w:bCs/>
          <w:sz w:val="28"/>
          <w:szCs w:val="28"/>
        </w:rPr>
        <w:t xml:space="preserve"> </w:t>
      </w:r>
    </w:p>
    <w:p w14:paraId="71E2AAF3" w14:textId="77777777"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Have personal health information shared with the patient management program only in accordance with state and federal law</w:t>
      </w:r>
    </w:p>
    <w:p w14:paraId="7A21803D" w14:textId="77777777"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Identify the program's staff members, including their job title, and to speak with a staff member's supervisor if requested</w:t>
      </w:r>
    </w:p>
    <w:p w14:paraId="2C9D38A4" w14:textId="77777777"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Speak to a health professional</w:t>
      </w:r>
    </w:p>
    <w:p w14:paraId="10053640" w14:textId="5150E7EE"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 xml:space="preserve">Receive information about the </w:t>
      </w:r>
      <w:r w:rsidR="005513D7">
        <w:rPr>
          <w:rFonts w:ascii="Leelawadee UI Semilight" w:hAnsi="Leelawadee UI Semilight" w:cs="Leelawadee UI Semilight"/>
          <w:sz w:val="24"/>
          <w:szCs w:val="24"/>
        </w:rPr>
        <w:t xml:space="preserve">specialty </w:t>
      </w:r>
      <w:r w:rsidRPr="00EE6C8C">
        <w:rPr>
          <w:rFonts w:ascii="Leelawadee UI Semilight" w:hAnsi="Leelawadee UI Semilight" w:cs="Leelawadee UI Semilight"/>
          <w:sz w:val="24"/>
          <w:szCs w:val="24"/>
        </w:rPr>
        <w:t>patient management program</w:t>
      </w:r>
    </w:p>
    <w:p w14:paraId="4C0FB6AB" w14:textId="158FE67C" w:rsidR="00024039" w:rsidRP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Decline participation, or disenroll, at any point in time</w:t>
      </w:r>
    </w:p>
    <w:p w14:paraId="11DFACB8" w14:textId="77777777" w:rsidR="00024039" w:rsidRPr="00EE6C8C" w:rsidRDefault="00024039" w:rsidP="00024039">
      <w:pPr>
        <w:spacing w:line="240" w:lineRule="auto"/>
        <w:rPr>
          <w:rFonts w:ascii="Leelawadee UI Semilight" w:hAnsi="Leelawadee UI Semilight" w:cs="Leelawadee UI Semilight"/>
          <w:sz w:val="24"/>
          <w:szCs w:val="24"/>
        </w:rPr>
      </w:pPr>
    </w:p>
    <w:p w14:paraId="4CF1C637" w14:textId="6C99A571" w:rsidR="00024039" w:rsidRPr="00EE6C8C" w:rsidRDefault="00024039" w:rsidP="00024039">
      <w:pPr>
        <w:spacing w:line="240" w:lineRule="auto"/>
        <w:rPr>
          <w:rFonts w:ascii="Leelawadee UI Semilight" w:hAnsi="Leelawadee UI Semilight" w:cs="Leelawadee UI Semilight"/>
          <w:b/>
          <w:bCs/>
          <w:sz w:val="24"/>
          <w:szCs w:val="24"/>
        </w:rPr>
      </w:pPr>
      <w:r w:rsidRPr="00E04F7B">
        <w:rPr>
          <w:rFonts w:ascii="Leelawadee UI Semilight" w:hAnsi="Leelawadee UI Semilight" w:cs="Leelawadee UI Semilight"/>
          <w:b/>
          <w:bCs/>
          <w:sz w:val="28"/>
          <w:szCs w:val="28"/>
        </w:rPr>
        <w:t>As our patient, you have the RESPONSIBILITY to:</w:t>
      </w:r>
      <w:r w:rsidR="00F752B9" w:rsidRPr="00E04F7B">
        <w:rPr>
          <w:rFonts w:ascii="Leelawadee UI Semilight" w:hAnsi="Leelawadee UI Semilight" w:cs="Leelawadee UI Semilight"/>
          <w:b/>
          <w:bCs/>
          <w:sz w:val="28"/>
          <w:szCs w:val="28"/>
        </w:rPr>
        <w:t xml:space="preserve"> </w:t>
      </w:r>
    </w:p>
    <w:p w14:paraId="0E972891" w14:textId="4AFEE6F4" w:rsidR="00EE6C8C" w:rsidRDefault="00024039" w:rsidP="00B82DF4">
      <w:pPr>
        <w:pStyle w:val="ListParagraph"/>
        <w:numPr>
          <w:ilvl w:val="0"/>
          <w:numId w:val="18"/>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 xml:space="preserve">Give accurate clinical and contact information and to notify the </w:t>
      </w:r>
      <w:r w:rsidR="00AB3837">
        <w:rPr>
          <w:rFonts w:ascii="Leelawadee UI Semilight" w:hAnsi="Leelawadee UI Semilight" w:cs="Leelawadee UI Semilight"/>
          <w:sz w:val="24"/>
          <w:szCs w:val="24"/>
        </w:rPr>
        <w:t xml:space="preserve">specialty </w:t>
      </w:r>
      <w:r w:rsidRPr="00EE6C8C">
        <w:rPr>
          <w:rFonts w:ascii="Leelawadee UI Semilight" w:hAnsi="Leelawadee UI Semilight" w:cs="Leelawadee UI Semilight"/>
          <w:sz w:val="24"/>
          <w:szCs w:val="24"/>
        </w:rPr>
        <w:t>patient management program of changes in this information</w:t>
      </w:r>
    </w:p>
    <w:p w14:paraId="37982B92" w14:textId="4C89EDAD" w:rsidR="00024039" w:rsidRPr="00EE6C8C" w:rsidRDefault="00024039" w:rsidP="00B82DF4">
      <w:pPr>
        <w:pStyle w:val="ListParagraph"/>
        <w:numPr>
          <w:ilvl w:val="0"/>
          <w:numId w:val="18"/>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 xml:space="preserve">Notify the treating prescriber of participation in the services provided by the pharmacy, such as the </w:t>
      </w:r>
      <w:r w:rsidR="00AB3837">
        <w:rPr>
          <w:rFonts w:ascii="Leelawadee UI Semilight" w:hAnsi="Leelawadee UI Semilight" w:cs="Leelawadee UI Semilight"/>
          <w:sz w:val="24"/>
          <w:szCs w:val="24"/>
        </w:rPr>
        <w:t xml:space="preserve">specialty </w:t>
      </w:r>
      <w:r w:rsidRPr="00EE6C8C">
        <w:rPr>
          <w:rFonts w:ascii="Leelawadee UI Semilight" w:hAnsi="Leelawadee UI Semilight" w:cs="Leelawadee UI Semilight"/>
          <w:sz w:val="24"/>
          <w:szCs w:val="24"/>
        </w:rPr>
        <w:t>patient management program</w:t>
      </w:r>
    </w:p>
    <w:p w14:paraId="63FAED32" w14:textId="77777777" w:rsidR="00EE6C8C" w:rsidRDefault="00EE6C8C" w:rsidP="00EE6C8C">
      <w:pPr>
        <w:spacing w:line="240" w:lineRule="auto"/>
        <w:rPr>
          <w:rFonts w:ascii="Leelawadee UI Semilight" w:hAnsi="Leelawadee UI Semilight" w:cs="Leelawadee UI Semilight"/>
          <w:sz w:val="24"/>
          <w:szCs w:val="24"/>
        </w:rPr>
      </w:pPr>
    </w:p>
    <w:p w14:paraId="0F942A74" w14:textId="77777777" w:rsidR="00EE6C8C" w:rsidRDefault="00EE6C8C" w:rsidP="00EE6C8C">
      <w:pPr>
        <w:spacing w:line="240" w:lineRule="auto"/>
        <w:rPr>
          <w:rFonts w:ascii="Leelawadee UI Semilight" w:hAnsi="Leelawadee UI Semilight" w:cs="Leelawadee UI Semilight"/>
          <w:sz w:val="24"/>
          <w:szCs w:val="24"/>
        </w:rPr>
      </w:pPr>
    </w:p>
    <w:p w14:paraId="50C1CA98" w14:textId="6F50B21D" w:rsidR="000C159B" w:rsidRDefault="000C159B" w:rsidP="00F752B9">
      <w:pPr>
        <w:pStyle w:val="ListParagraph"/>
        <w:spacing w:line="240" w:lineRule="auto"/>
        <w:ind w:left="792"/>
        <w:rPr>
          <w:rFonts w:ascii="Leelawadee UI Semilight" w:hAnsi="Leelawadee UI Semilight" w:cs="Leelawadee UI Semilight"/>
          <w:sz w:val="24"/>
          <w:szCs w:val="24"/>
        </w:rPr>
      </w:pPr>
      <w:r>
        <w:rPr>
          <w:rFonts w:ascii="Leelawadee UI Semilight" w:hAnsi="Leelawadee UI Semilight" w:cs="Leelawadee UI Semilight"/>
          <w:sz w:val="24"/>
          <w:szCs w:val="24"/>
        </w:rPr>
        <w:br w:type="page"/>
      </w:r>
    </w:p>
    <w:p w14:paraId="115D0B8A" w14:textId="084FF48A" w:rsidR="000C159B" w:rsidRPr="00EE6C8C" w:rsidRDefault="000C159B" w:rsidP="000C159B">
      <w:pPr>
        <w:jc w:val="center"/>
        <w:rPr>
          <w:sz w:val="56"/>
          <w:szCs w:val="56"/>
        </w:rPr>
      </w:pPr>
      <w:r w:rsidRPr="00EE6C8C">
        <w:rPr>
          <w:rFonts w:ascii="Leelawadee UI Semilight" w:hAnsi="Leelawadee UI Semilight" w:cs="Leelawadee UI Semilight"/>
          <w:noProof/>
          <w:sz w:val="28"/>
          <w:szCs w:val="28"/>
        </w:rPr>
        <w:lastRenderedPageBreak/>
        <mc:AlternateContent>
          <mc:Choice Requires="wps">
            <w:drawing>
              <wp:anchor distT="45720" distB="45720" distL="114300" distR="114300" simplePos="0" relativeHeight="251664402" behindDoc="0" locked="0" layoutInCell="1" allowOverlap="1" wp14:anchorId="546D7C47" wp14:editId="7E64F45F">
                <wp:simplePos x="0" y="0"/>
                <wp:positionH relativeFrom="page">
                  <wp:align>right</wp:align>
                </wp:positionH>
                <wp:positionV relativeFrom="paragraph">
                  <wp:posOffset>7620</wp:posOffset>
                </wp:positionV>
                <wp:extent cx="7767320" cy="56959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320" cy="569595"/>
                        </a:xfrm>
                        <a:prstGeom prst="rect">
                          <a:avLst/>
                        </a:prstGeom>
                        <a:noFill/>
                        <a:ln w="9525">
                          <a:noFill/>
                          <a:miter lim="800000"/>
                          <a:headEnd/>
                          <a:tailEnd/>
                        </a:ln>
                      </wps:spPr>
                      <wps:txbx>
                        <w:txbxContent>
                          <w:p w14:paraId="7ED98B13" w14:textId="2C266C57" w:rsidR="000C159B" w:rsidRPr="00EE6C8C" w:rsidRDefault="000C159B" w:rsidP="000C159B">
                            <w:pPr>
                              <w:jc w:val="center"/>
                              <w:rPr>
                                <w:sz w:val="56"/>
                                <w:szCs w:val="56"/>
                              </w:rPr>
                            </w:pPr>
                            <w:r>
                              <w:rPr>
                                <w:sz w:val="56"/>
                                <w:szCs w:val="56"/>
                              </w:rPr>
                              <w:t>NOTICE OF PRIVACY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D7C47" id="_x0000_s1029" type="#_x0000_t202" style="position:absolute;left:0;text-align:left;margin-left:560.4pt;margin-top:.6pt;width:611.6pt;height:44.85pt;z-index:25166440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" filled="f" stroked="f">
                <v:textbox>
                  <w:txbxContent>
                    <w:p w14:paraId="7ED98B13" w14:textId="2C266C57" w:rsidR="000C159B" w:rsidRPr="00EE6C8C" w:rsidRDefault="000C159B" w:rsidP="000C159B">
                      <w:pPr>
                        <w:jc w:val="center"/>
                        <w:rPr>
                          <w:sz w:val="56"/>
                          <w:szCs w:val="56"/>
                        </w:rPr>
                      </w:pPr>
                      <w:r>
                        <w:rPr>
                          <w:sz w:val="56"/>
                          <w:szCs w:val="56"/>
                        </w:rPr>
                        <w:t>NOTICE OF PRIVACY PRACTICES</w:t>
                      </w:r>
                    </w:p>
                  </w:txbxContent>
                </v:textbox>
                <w10:wrap anchorx="page"/>
              </v:shape>
            </w:pict>
          </mc:Fallback>
        </mc:AlternateContent>
      </w:r>
      <w:r w:rsidRPr="00EE6C8C">
        <w:rPr>
          <w:rFonts w:ascii="Leelawadee UI Semilight" w:hAnsi="Leelawadee UI Semilight" w:cs="Leelawadee UI Semilight"/>
          <w:noProof/>
          <w:sz w:val="28"/>
          <w:szCs w:val="28"/>
        </w:rPr>
        <mc:AlternateContent>
          <mc:Choice Requires="wps">
            <w:drawing>
              <wp:anchor distT="0" distB="0" distL="114300" distR="114300" simplePos="0" relativeHeight="251668498" behindDoc="0" locked="0" layoutInCell="1" allowOverlap="1" wp14:anchorId="0A32DF97" wp14:editId="2D7AF4B9">
                <wp:simplePos x="0" y="0"/>
                <wp:positionH relativeFrom="page">
                  <wp:posOffset>-3810</wp:posOffset>
                </wp:positionH>
                <wp:positionV relativeFrom="paragraph">
                  <wp:posOffset>-723900</wp:posOffset>
                </wp:positionV>
                <wp:extent cx="7776376" cy="691515"/>
                <wp:effectExtent l="0" t="0" r="0" b="0"/>
                <wp:wrapNone/>
                <wp:docPr id="8" name="Rectangle 8"/>
                <wp:cNvGraphicFramePr/>
                <a:graphic xmlns:a="http://schemas.openxmlformats.org/drawingml/2006/main">
                  <a:graphicData uri="http://schemas.microsoft.com/office/word/2010/wordprocessingShape">
                    <wps:wsp>
                      <wps:cNvSpPr/>
                      <wps:spPr>
                        <a:xfrm flipV="1">
                          <a:off x="0" y="0"/>
                          <a:ext cx="7776376" cy="691515"/>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D6184" id="Rectangle 8" o:spid="_x0000_s1026" style="position:absolute;margin-left:-.3pt;margin-top:-57pt;width:612.3pt;height:54.45pt;flip:y;z-index:2516684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" fillcolor="#8faadc" stroked="f" strokeweight="1pt">
                <v:fill opacity="9766f"/>
                <w10:wrap anchorx="page"/>
              </v:rect>
            </w:pict>
          </mc:Fallback>
        </mc:AlternateContent>
      </w:r>
      <w:r w:rsidRPr="001E0963">
        <w:rPr>
          <w:noProof/>
          <w:sz w:val="28"/>
          <w:szCs w:val="28"/>
        </w:rPr>
        <mc:AlternateContent>
          <mc:Choice Requires="wps">
            <w:drawing>
              <wp:anchor distT="0" distB="0" distL="114300" distR="114300" simplePos="0" relativeHeight="251666450" behindDoc="0" locked="0" layoutInCell="1" allowOverlap="1" wp14:anchorId="1215D449" wp14:editId="0E25511E">
                <wp:simplePos x="0" y="0"/>
                <wp:positionH relativeFrom="page">
                  <wp:posOffset>-3764280</wp:posOffset>
                </wp:positionH>
                <wp:positionV relativeFrom="paragraph">
                  <wp:posOffset>-66041</wp:posOffset>
                </wp:positionV>
                <wp:extent cx="6189980" cy="1781113"/>
                <wp:effectExtent l="0" t="1943100" r="0" b="1934210"/>
                <wp:wrapNone/>
                <wp:docPr id="5" name="Rectangle 5"/>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5DE5D" id="Rectangle 5" o:spid="_x0000_s1026" style="position:absolute;margin-left:-296.4pt;margin-top:-5.2pt;width:487.4pt;height:140.25pt;rotation:45;flip:y;z-index:2516664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" fillcolor="#8faadc" stroked="f" strokeweight="1pt">
                <v:fill opacity="9766f"/>
                <w10:wrap anchorx="page"/>
              </v:rect>
            </w:pict>
          </mc:Fallback>
        </mc:AlternateContent>
      </w:r>
    </w:p>
    <w:p w14:paraId="64D6A456" w14:textId="558ED5E3" w:rsidR="000C159B" w:rsidRDefault="000C159B" w:rsidP="00F752B9">
      <w:pPr>
        <w:pStyle w:val="ListParagraph"/>
        <w:spacing w:line="240" w:lineRule="auto"/>
        <w:ind w:left="792"/>
        <w:rPr>
          <w:rFonts w:ascii="Leelawadee UI Semilight" w:hAnsi="Leelawadee UI Semilight" w:cs="Leelawadee UI Semilight"/>
          <w:sz w:val="24"/>
          <w:szCs w:val="24"/>
        </w:rPr>
      </w:pPr>
    </w:p>
    <w:p w14:paraId="79FAE42F" w14:textId="68053057" w:rsidR="000C159B" w:rsidRDefault="000C159B" w:rsidP="000C159B">
      <w:pPr>
        <w:pStyle w:val="ListParagraph"/>
        <w:spacing w:line="240" w:lineRule="auto"/>
        <w:ind w:left="792"/>
        <w:rPr>
          <w:rFonts w:ascii="Leelawadee UI Semilight" w:hAnsi="Leelawadee UI Semilight" w:cs="Leelawadee UI Semilight"/>
          <w:sz w:val="24"/>
          <w:szCs w:val="24"/>
        </w:rPr>
      </w:pPr>
    </w:p>
    <w:p w14:paraId="1BD881B6" w14:textId="2910CA0F" w:rsidR="000C159B" w:rsidRPr="000C159B" w:rsidRDefault="000C159B" w:rsidP="000C159B">
      <w:pPr>
        <w:spacing w:line="240" w:lineRule="auto"/>
        <w:rPr>
          <w:rFonts w:ascii="Leelawadee UI" w:hAnsi="Leelawadee UI" w:cs="Leelawadee UI"/>
          <w:b/>
          <w:bCs/>
          <w:sz w:val="28"/>
          <w:szCs w:val="28"/>
        </w:rPr>
      </w:pPr>
      <w:r w:rsidRPr="000C159B">
        <w:rPr>
          <w:rFonts w:ascii="Leelawadee UI" w:hAnsi="Leelawadee UI" w:cs="Leelawadee UI"/>
          <w:b/>
          <w:bCs/>
          <w:sz w:val="28"/>
          <w:szCs w:val="28"/>
        </w:rPr>
        <w:t>To Our Patients:</w:t>
      </w:r>
    </w:p>
    <w:p w14:paraId="5BF4DB2A"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The privacy of your medical information is important to us.</w:t>
      </w:r>
    </w:p>
    <w:p w14:paraId="5B88AF00"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We understand that your medical information is personal and we are committed to protecting it. We create a record of the care and services you receive at your organization. We need this record to provide you with quality care and to comply with certain legal requirements. This notice will tell you about the ways we may use and share medical information about you. We also describe your rights and certain duties regarding this use and disclosure of medical information.</w:t>
      </w:r>
    </w:p>
    <w:p w14:paraId="25AE7D8D" w14:textId="77777777" w:rsidR="000C159B" w:rsidRPr="000C159B" w:rsidRDefault="000C159B" w:rsidP="000C159B">
      <w:pPr>
        <w:pStyle w:val="ListParagraph"/>
        <w:spacing w:line="240" w:lineRule="auto"/>
        <w:ind w:left="792"/>
        <w:rPr>
          <w:rFonts w:ascii="Leelawadee UI Semilight" w:hAnsi="Leelawadee UI Semilight" w:cs="Leelawadee UI Semilight"/>
          <w:sz w:val="24"/>
          <w:szCs w:val="24"/>
        </w:rPr>
      </w:pPr>
    </w:p>
    <w:p w14:paraId="321348F0" w14:textId="77777777" w:rsidR="000C159B" w:rsidRPr="000C159B" w:rsidRDefault="000C159B" w:rsidP="000C159B">
      <w:pPr>
        <w:pStyle w:val="ListParagraph"/>
        <w:spacing w:line="240" w:lineRule="auto"/>
        <w:ind w:left="792"/>
        <w:rPr>
          <w:rFonts w:ascii="Leelawadee UI Semilight" w:hAnsi="Leelawadee UI Semilight" w:cs="Leelawadee UI Semilight"/>
          <w:sz w:val="24"/>
          <w:szCs w:val="24"/>
        </w:rPr>
      </w:pPr>
    </w:p>
    <w:p w14:paraId="28E1FA4D" w14:textId="77777777" w:rsidR="000C159B" w:rsidRPr="000C159B" w:rsidRDefault="000C159B" w:rsidP="000C159B">
      <w:pPr>
        <w:spacing w:line="240" w:lineRule="auto"/>
        <w:rPr>
          <w:rFonts w:ascii="Leelawadee UI Semilight" w:hAnsi="Leelawadee UI Semilight" w:cs="Leelawadee UI Semilight"/>
          <w:b/>
          <w:bCs/>
          <w:sz w:val="28"/>
          <w:szCs w:val="28"/>
        </w:rPr>
      </w:pPr>
      <w:r w:rsidRPr="000C159B">
        <w:rPr>
          <w:rFonts w:ascii="Leelawadee UI Semilight" w:hAnsi="Leelawadee UI Semilight" w:cs="Leelawadee UI Semilight"/>
          <w:b/>
          <w:bCs/>
          <w:sz w:val="28"/>
          <w:szCs w:val="28"/>
        </w:rPr>
        <w:t>Questions &amp; Complaints</w:t>
      </w:r>
    </w:p>
    <w:p w14:paraId="411BD05E" w14:textId="58F42940" w:rsid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If you have any questions about this notice, please ask the receptionist to speak to our Privacy Officer. If you think that we may have violated your privacy rights, you may speak with our Privacy Officer and submit a written complaint. To take either action, please inform the receptionist that you wish to contact the Privacy Officer or request a complaint form. You may submit a written complaint to the U.S. Department and Health and Human Services; we will provide you with the address to file your complaint. We will not retaliate in any way if you choose to file a complaint.</w:t>
      </w:r>
    </w:p>
    <w:p w14:paraId="29DF538B" w14:textId="7794C66C" w:rsidR="000C159B" w:rsidRDefault="000C159B" w:rsidP="000C159B">
      <w:pPr>
        <w:spacing w:line="240" w:lineRule="auto"/>
        <w:rPr>
          <w:rFonts w:ascii="Leelawadee UI Semilight" w:hAnsi="Leelawadee UI Semilight" w:cs="Leelawadee UI Semilight"/>
          <w:sz w:val="24"/>
          <w:szCs w:val="24"/>
        </w:rPr>
      </w:pPr>
    </w:p>
    <w:p w14:paraId="70B3D9D6" w14:textId="217F612E" w:rsidR="000C159B" w:rsidRPr="000C159B" w:rsidRDefault="000C159B" w:rsidP="003C064F">
      <w:pPr>
        <w:spacing w:line="240" w:lineRule="auto"/>
        <w:rPr>
          <w:rFonts w:ascii="Leelawadee UI Semilight" w:hAnsi="Leelawadee UI Semilight" w:cs="Leelawadee UI Semilight"/>
          <w:b/>
          <w:bCs/>
          <w:sz w:val="24"/>
          <w:szCs w:val="24"/>
        </w:rPr>
      </w:pPr>
      <w:r w:rsidRPr="000C159B">
        <w:rPr>
          <w:rFonts w:ascii="Leelawadee UI Semilight" w:hAnsi="Leelawadee UI Semilight" w:cs="Leelawadee UI Semilight"/>
          <w:b/>
          <w:bCs/>
          <w:sz w:val="24"/>
          <w:szCs w:val="24"/>
        </w:rPr>
        <w:br w:type="page"/>
      </w:r>
      <w:r w:rsidRPr="000C159B">
        <w:rPr>
          <w:rFonts w:ascii="Leelawadee UI Semilight" w:hAnsi="Leelawadee UI Semilight" w:cs="Leelawadee UI Semilight"/>
          <w:b/>
          <w:bCs/>
          <w:sz w:val="24"/>
          <w:szCs w:val="24"/>
        </w:rPr>
        <w:lastRenderedPageBreak/>
        <w:t>Notice of Privacy Practices</w:t>
      </w:r>
    </w:p>
    <w:p w14:paraId="52AC6FD6" w14:textId="77777777"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THIS NOTICE DESCRIBES HOW MEDICAL INFORMATION ABOUT YOU MAY BE USED AND DISCLOSED AND HOW YOU CAN GET ACCESS TO THIS INFORMATION. PLEASE REVIEW THIS NOTICE CAREFULLY.</w:t>
      </w:r>
    </w:p>
    <w:p w14:paraId="3FAA0AB0" w14:textId="7552B586"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NASW Code of Ethics. It also describes your rights regarding how you may gain access to and control your PHI.</w:t>
      </w:r>
      <w:r w:rsidR="003C064F">
        <w:rPr>
          <w:rFonts w:ascii="Leelawadee UI Semilight" w:hAnsi="Leelawadee UI Semilight" w:cs="Leelawadee UI Semilight"/>
          <w:sz w:val="24"/>
          <w:szCs w:val="24"/>
        </w:rPr>
        <w:t xml:space="preserve"> </w:t>
      </w:r>
      <w:r w:rsidRPr="000C159B">
        <w:rPr>
          <w:rFonts w:ascii="Leelawadee UI Semilight" w:hAnsi="Leelawadee UI Semilight" w:cs="Leelawadee UI Semilight"/>
          <w:sz w:val="24"/>
          <w:szCs w:val="24"/>
        </w:rPr>
        <w:t>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w:t>
      </w:r>
    </w:p>
    <w:p w14:paraId="43AAD6A9" w14:textId="77777777" w:rsidR="000C159B" w:rsidRPr="000C159B" w:rsidRDefault="000C159B" w:rsidP="003C064F">
      <w:pPr>
        <w:spacing w:line="240" w:lineRule="auto"/>
        <w:rPr>
          <w:rFonts w:ascii="Leelawadee UI Semilight" w:hAnsi="Leelawadee UI Semilight" w:cs="Leelawadee UI Semilight"/>
          <w:b/>
          <w:bCs/>
          <w:sz w:val="24"/>
          <w:szCs w:val="24"/>
        </w:rPr>
      </w:pPr>
      <w:r w:rsidRPr="000C159B">
        <w:rPr>
          <w:rFonts w:ascii="Leelawadee UI Semilight" w:hAnsi="Leelawadee UI Semilight" w:cs="Leelawadee UI Semilight"/>
          <w:b/>
          <w:bCs/>
          <w:sz w:val="24"/>
          <w:szCs w:val="24"/>
        </w:rPr>
        <w:t>HOW WE MAY USE AND DISCLOSE HEALTH INFORMATION ABOUT YOU</w:t>
      </w:r>
    </w:p>
    <w:p w14:paraId="0BB14645" w14:textId="77777777"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For Treatment.</w:t>
      </w:r>
      <w:r w:rsidRPr="000C159B">
        <w:rPr>
          <w:rFonts w:ascii="Leelawadee UI Semilight" w:hAnsi="Leelawadee UI Semilight" w:cs="Leelawadee UI Semilight"/>
          <w:sz w:val="24"/>
          <w:szCs w:val="24"/>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p>
    <w:p w14:paraId="25700E77" w14:textId="028EF562"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For Payment.</w:t>
      </w:r>
      <w:r w:rsidRPr="000C159B">
        <w:rPr>
          <w:rFonts w:ascii="Leelawadee UI Semilight" w:hAnsi="Leelawadee UI Semilight" w:cs="Leelawadee UI Semilight"/>
          <w:sz w:val="24"/>
          <w:szCs w:val="24"/>
        </w:rPr>
        <w:t xml:space="preserve"> We may use and disclose PHI so that we ran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w:t>
      </w:r>
    </w:p>
    <w:p w14:paraId="73DE2AAD" w14:textId="41686D98" w:rsidR="003C064F" w:rsidRPr="000C159B" w:rsidRDefault="0017509A" w:rsidP="003C064F">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78738" behindDoc="0" locked="0" layoutInCell="1" allowOverlap="1" wp14:anchorId="0044CB53" wp14:editId="4599B67B">
                <wp:simplePos x="0" y="0"/>
                <wp:positionH relativeFrom="page">
                  <wp:posOffset>5591494</wp:posOffset>
                </wp:positionH>
                <wp:positionV relativeFrom="paragraph">
                  <wp:posOffset>63182</wp:posOffset>
                </wp:positionV>
                <wp:extent cx="2788920" cy="2679067"/>
                <wp:effectExtent l="0" t="2223" r="9208" b="9207"/>
                <wp:wrapNone/>
                <wp:docPr id="23" name="Right Triangle 23"/>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C55C6"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440.3pt;margin-top:4.95pt;width:219.6pt;height:210.95pt;rotation:90;flip:x y;z-index:2516787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" fillcolor="#8faadc" stroked="f" strokeweight="1pt">
                <v:fill opacity="9766f"/>
                <w10:wrap anchorx="page"/>
              </v:shape>
            </w:pict>
          </mc:Fallback>
        </mc:AlternateContent>
      </w:r>
      <w:r w:rsidR="000C159B" w:rsidRPr="000C159B">
        <w:rPr>
          <w:rFonts w:ascii="Leelawadee UI Semilight" w:hAnsi="Leelawadee UI Semilight" w:cs="Leelawadee UI Semilight"/>
          <w:b/>
          <w:bCs/>
          <w:sz w:val="24"/>
          <w:szCs w:val="24"/>
        </w:rPr>
        <w:t>For Health Care Operations.</w:t>
      </w:r>
      <w:r w:rsidR="000C159B" w:rsidRPr="000C159B">
        <w:rPr>
          <w:rFonts w:ascii="Leelawadee UI Semilight" w:hAnsi="Leelawadee UI Semilight" w:cs="Leelawadee UI Semilight"/>
          <w:sz w:val="24"/>
          <w:szCs w:val="24"/>
        </w:rPr>
        <w:t xml:space="preserve"> 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w:t>
      </w:r>
      <w:r w:rsidR="003C064F">
        <w:rPr>
          <w:rFonts w:ascii="Leelawadee UI Semilight" w:hAnsi="Leelawadee UI Semilight" w:cs="Leelawadee UI Semilight"/>
          <w:sz w:val="24"/>
          <w:szCs w:val="24"/>
        </w:rPr>
        <w:t xml:space="preserve"> </w:t>
      </w:r>
    </w:p>
    <w:p w14:paraId="759DA4AF" w14:textId="4187B4BD" w:rsidR="000C159B" w:rsidRPr="003C064F" w:rsidRDefault="0017509A" w:rsidP="003C064F">
      <w:pPr>
        <w:spacing w:line="240" w:lineRule="auto"/>
        <w:jc w:val="right"/>
        <w:rPr>
          <w:rFonts w:ascii="Leelawadee UI Semilight" w:hAnsi="Leelawadee UI Semilight" w:cs="Leelawadee UI Semilight"/>
          <w:i/>
          <w:iCs/>
          <w:sz w:val="20"/>
          <w:szCs w:val="20"/>
        </w:rPr>
      </w:pPr>
      <w:r w:rsidRPr="00CB65B8">
        <w:rPr>
          <w:rFonts w:ascii="Times New Roman" w:hAnsi="Times New Roman" w:cs="Times New Roman"/>
          <w:noProof/>
          <w:sz w:val="24"/>
          <w:szCs w:val="24"/>
        </w:rPr>
        <mc:AlternateContent>
          <mc:Choice Requires="wps">
            <w:drawing>
              <wp:anchor distT="0" distB="0" distL="114300" distR="114300" simplePos="0" relativeHeight="251670546" behindDoc="0" locked="0" layoutInCell="1" allowOverlap="1" wp14:anchorId="6ECE3C54" wp14:editId="2C55B60C">
                <wp:simplePos x="0" y="0"/>
                <wp:positionH relativeFrom="page">
                  <wp:align>left</wp:align>
                </wp:positionH>
                <wp:positionV relativeFrom="paragraph">
                  <wp:posOffset>371475</wp:posOffset>
                </wp:positionV>
                <wp:extent cx="8006964" cy="733066"/>
                <wp:effectExtent l="0" t="0" r="0" b="0"/>
                <wp:wrapNone/>
                <wp:docPr id="10" name="Rectangle 10"/>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069B5" id="Rectangle 10" o:spid="_x0000_s1026" style="position:absolute;margin-left:0;margin-top:29.25pt;width:630.45pt;height:57.7pt;flip:y;z-index:25167054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" fillcolor="#8faadc" stroked="f" strokeweight="1pt">
                <v:fill opacity="9766f"/>
                <w10:wrap anchorx="page"/>
              </v:rect>
            </w:pict>
          </mc:Fallback>
        </mc:AlternateContent>
      </w:r>
      <w:r w:rsidR="003C064F" w:rsidRPr="003C064F">
        <w:rPr>
          <w:rFonts w:ascii="Leelawadee UI Semilight" w:hAnsi="Leelawadee UI Semilight" w:cs="Leelawadee UI Semilight"/>
          <w:i/>
          <w:iCs/>
          <w:sz w:val="20"/>
          <w:szCs w:val="20"/>
        </w:rPr>
        <w:t>Continued on the next page</w:t>
      </w:r>
    </w:p>
    <w:p w14:paraId="3BC3B37A"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lastRenderedPageBreak/>
        <w:t>Required by Law.</w:t>
      </w:r>
      <w:r w:rsidRPr="000C159B">
        <w:rPr>
          <w:rFonts w:ascii="Leelawadee UI Semilight" w:hAnsi="Leelawadee UI Semilight" w:cs="Leelawadee UI Semilight"/>
          <w:sz w:val="24"/>
          <w:szCs w:val="24"/>
        </w:rPr>
        <w:t xml:space="preserve"> 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14:paraId="096AD980"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Without Authorization.</w:t>
      </w:r>
      <w:r w:rsidRPr="000C159B">
        <w:rPr>
          <w:rFonts w:ascii="Leelawadee UI Semilight" w:hAnsi="Leelawadee UI Semilight" w:cs="Leelawadee UI Semilight"/>
          <w:sz w:val="24"/>
          <w:szCs w:val="24"/>
        </w:rPr>
        <w:t xml:space="preserve"> Following is a list of the categories of uses and disclosures permitted by HIPAA without an authorization. Applicable law and ethical standards permit us to disclose information about you without your authorization only in a limited number of situations.</w:t>
      </w:r>
    </w:p>
    <w:p w14:paraId="60D314A5"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Child Abuse or Neglect.</w:t>
      </w:r>
      <w:r w:rsidRPr="000C159B">
        <w:rPr>
          <w:rFonts w:ascii="Leelawadee UI Semilight" w:hAnsi="Leelawadee UI Semilight" w:cs="Leelawadee UI Semilight"/>
          <w:sz w:val="24"/>
          <w:szCs w:val="24"/>
        </w:rPr>
        <w:t xml:space="preserve"> We may disclose your PHI to a state or local agency that is authorized by law to receive reports of child abuse or neglect.</w:t>
      </w:r>
    </w:p>
    <w:p w14:paraId="1CCBDE14"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Judicial and Administrative Proceedings.</w:t>
      </w:r>
      <w:r w:rsidRPr="000C159B">
        <w:rPr>
          <w:rFonts w:ascii="Leelawadee UI Semilight" w:hAnsi="Leelawadee UI Semilight" w:cs="Leelawadee UI Semilight"/>
          <w:sz w:val="24"/>
          <w:szCs w:val="24"/>
        </w:rPr>
        <w:t xml:space="preserve"> We may disclose your PHI pursuant to a subpoena (with your written consent), court order, administrative order or similar process.</w:t>
      </w:r>
    </w:p>
    <w:p w14:paraId="05825FBA" w14:textId="6455F17C"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 xml:space="preserve"> Deceased Patients.</w:t>
      </w:r>
      <w:r w:rsidRPr="000C159B">
        <w:rPr>
          <w:rFonts w:ascii="Leelawadee UI Semilight" w:hAnsi="Leelawadee UI Semilight" w:cs="Leelawadee UI Semilight"/>
          <w:sz w:val="24"/>
          <w:szCs w:val="24"/>
        </w:rPr>
        <w:t xml:space="preserve"> 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14:paraId="70579BF9"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Medical Emergencies.</w:t>
      </w:r>
      <w:r w:rsidRPr="000C159B">
        <w:rPr>
          <w:rFonts w:ascii="Leelawadee UI Semilight" w:hAnsi="Leelawadee UI Semilight" w:cs="Leelawadee UI Semilight"/>
          <w:sz w:val="24"/>
          <w:szCs w:val="24"/>
        </w:rPr>
        <w:t xml:space="preserve"> We may use or disclose your PHI in a medical emergency situation to medical personnel only in order to prevent serious harm. Our staff will try to provide you a copy of this notice as soon as reasonably practicable after the resolution of the emergency.</w:t>
      </w:r>
    </w:p>
    <w:p w14:paraId="78C787B2"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Family Involvement in Care.</w:t>
      </w:r>
      <w:r w:rsidRPr="000C159B">
        <w:rPr>
          <w:rFonts w:ascii="Leelawadee UI Semilight" w:hAnsi="Leelawadee UI Semilight" w:cs="Leelawadee UI Semilight"/>
          <w:sz w:val="24"/>
          <w:szCs w:val="24"/>
        </w:rPr>
        <w:t xml:space="preserve"> We may disclose information to close family members or friends directly involved in your treatment based on your consent or as necessary to prevent serious harm.</w:t>
      </w:r>
    </w:p>
    <w:p w14:paraId="34E73A43"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Health Oversight</w:t>
      </w:r>
      <w:r w:rsidRPr="000C159B">
        <w:rPr>
          <w:rFonts w:ascii="Leelawadee UI Semilight" w:hAnsi="Leelawadee UI Semilight" w:cs="Leelawadee UI Semilight"/>
          <w:sz w:val="24"/>
          <w:szCs w:val="24"/>
        </w:rPr>
        <w:t>. If required, 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payers based on your prior consent) and peer review organizations performing utilization and quality control.</w:t>
      </w:r>
    </w:p>
    <w:p w14:paraId="5E44ACC0" w14:textId="3352A0E7" w:rsidR="000C159B" w:rsidRDefault="0017509A" w:rsidP="000C159B">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80786" behindDoc="0" locked="0" layoutInCell="1" allowOverlap="1" wp14:anchorId="7AF558A4" wp14:editId="03F392AA">
                <wp:simplePos x="0" y="0"/>
                <wp:positionH relativeFrom="page">
                  <wp:align>right</wp:align>
                </wp:positionH>
                <wp:positionV relativeFrom="paragraph">
                  <wp:posOffset>95566</wp:posOffset>
                </wp:positionV>
                <wp:extent cx="2788920" cy="2679067"/>
                <wp:effectExtent l="0" t="2223" r="9208" b="9207"/>
                <wp:wrapNone/>
                <wp:docPr id="24" name="Right Triangle 24"/>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187AE" id="Right Triangle 24" o:spid="_x0000_s1026" type="#_x0000_t6" style="position:absolute;margin-left:168.4pt;margin-top:7.5pt;width:219.6pt;height:210.95pt;rotation:90;flip:x y;z-index:25168078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" fillcolor="#8faadc" stroked="f" strokeweight="1pt">
                <v:fill opacity="9766f"/>
                <w10:wrap anchorx="page"/>
              </v:shape>
            </w:pict>
          </mc:Fallback>
        </mc:AlternateContent>
      </w:r>
      <w:r w:rsidR="000C159B" w:rsidRPr="000C159B">
        <w:rPr>
          <w:rFonts w:ascii="Leelawadee UI Semilight" w:hAnsi="Leelawadee UI Semilight" w:cs="Leelawadee UI Semilight"/>
          <w:b/>
          <w:bCs/>
          <w:sz w:val="24"/>
          <w:szCs w:val="24"/>
        </w:rPr>
        <w:t>Law Enforcement.</w:t>
      </w:r>
      <w:r w:rsidR="000C159B" w:rsidRPr="000C159B">
        <w:rPr>
          <w:rFonts w:ascii="Leelawadee UI Semilight" w:hAnsi="Leelawadee UI Semilight" w:cs="Leelawadee UI Semilight"/>
          <w:sz w:val="24"/>
          <w:szCs w:val="24"/>
        </w:rPr>
        <w:t xml:space="preserve"> 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14:paraId="7885AA94" w14:textId="5C64CA20" w:rsidR="003C064F" w:rsidRDefault="003C064F" w:rsidP="000C159B">
      <w:pPr>
        <w:spacing w:line="240" w:lineRule="auto"/>
        <w:rPr>
          <w:rFonts w:ascii="Leelawadee UI Semilight" w:hAnsi="Leelawadee UI Semilight" w:cs="Leelawadee UI Semilight"/>
          <w:sz w:val="24"/>
          <w:szCs w:val="24"/>
        </w:rPr>
      </w:pPr>
    </w:p>
    <w:p w14:paraId="69FA2DC6" w14:textId="3E67E896" w:rsidR="003C064F" w:rsidRPr="003C064F" w:rsidRDefault="003C064F" w:rsidP="003C064F">
      <w:pPr>
        <w:spacing w:line="240" w:lineRule="auto"/>
        <w:jc w:val="right"/>
        <w:rPr>
          <w:rFonts w:ascii="Leelawadee UI Semilight" w:hAnsi="Leelawadee UI Semilight" w:cs="Leelawadee UI Semilight"/>
          <w:i/>
          <w:iCs/>
          <w:sz w:val="20"/>
          <w:szCs w:val="20"/>
        </w:rPr>
      </w:pPr>
      <w:r w:rsidRPr="003C064F">
        <w:rPr>
          <w:rFonts w:ascii="Leelawadee UI Semilight" w:hAnsi="Leelawadee UI Semilight" w:cs="Leelawadee UI Semilight"/>
          <w:i/>
          <w:iCs/>
          <w:sz w:val="20"/>
          <w:szCs w:val="20"/>
        </w:rPr>
        <w:t>Continued on the next page</w:t>
      </w:r>
    </w:p>
    <w:p w14:paraId="55E225D7" w14:textId="7BCBFC13" w:rsidR="003C064F" w:rsidRPr="000C159B" w:rsidRDefault="0017509A" w:rsidP="003C064F">
      <w:pPr>
        <w:spacing w:line="240" w:lineRule="auto"/>
        <w:jc w:val="right"/>
        <w:rPr>
          <w:rFonts w:ascii="Leelawadee UI Semilight" w:hAnsi="Leelawadee UI Semilight" w:cs="Leelawadee UI Semilight"/>
          <w:sz w:val="24"/>
          <w:szCs w:val="24"/>
        </w:rPr>
      </w:pPr>
      <w:r w:rsidRPr="00CB65B8">
        <w:rPr>
          <w:rFonts w:ascii="Times New Roman" w:hAnsi="Times New Roman" w:cs="Times New Roman"/>
          <w:noProof/>
          <w:sz w:val="24"/>
          <w:szCs w:val="24"/>
        </w:rPr>
        <mc:AlternateContent>
          <mc:Choice Requires="wps">
            <w:drawing>
              <wp:anchor distT="0" distB="0" distL="114300" distR="114300" simplePos="0" relativeHeight="251672594" behindDoc="0" locked="0" layoutInCell="1" allowOverlap="1" wp14:anchorId="7BD1946A" wp14:editId="03D0757D">
                <wp:simplePos x="0" y="0"/>
                <wp:positionH relativeFrom="page">
                  <wp:align>right</wp:align>
                </wp:positionH>
                <wp:positionV relativeFrom="paragraph">
                  <wp:posOffset>409575</wp:posOffset>
                </wp:positionV>
                <wp:extent cx="8006964" cy="733066"/>
                <wp:effectExtent l="0" t="0" r="0" b="0"/>
                <wp:wrapNone/>
                <wp:docPr id="11" name="Rectangle 11"/>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86892" id="Rectangle 11" o:spid="_x0000_s1026" style="position:absolute;margin-left:579.25pt;margin-top:32.25pt;width:630.45pt;height:57.7pt;flip:y;z-index:25167259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" fillcolor="#8faadc" stroked="f" strokeweight="1pt">
                <v:fill opacity="9766f"/>
                <w10:wrap anchorx="page"/>
              </v:rect>
            </w:pict>
          </mc:Fallback>
        </mc:AlternateContent>
      </w:r>
    </w:p>
    <w:p w14:paraId="35807676" w14:textId="34A7E00E"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lastRenderedPageBreak/>
        <w:t>Specialized Government Functions</w:t>
      </w:r>
      <w:r w:rsidRPr="000C159B">
        <w:rPr>
          <w:rFonts w:ascii="Leelawadee UI Semilight" w:hAnsi="Leelawadee UI Semilight" w:cs="Leelawadee UI Semilight"/>
          <w:sz w:val="24"/>
          <w:szCs w:val="24"/>
        </w:rPr>
        <w:t>. 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14:paraId="61A91112"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Public Health.</w:t>
      </w:r>
      <w:r w:rsidRPr="000C159B">
        <w:rPr>
          <w:rFonts w:ascii="Leelawadee UI Semilight" w:hAnsi="Leelawadee UI Semilight" w:cs="Leelawadee UI Semilight"/>
          <w:sz w:val="24"/>
          <w:szCs w:val="24"/>
        </w:rPr>
        <w:t xml:space="preserve">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14:paraId="6D336BA4"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Public Safety.</w:t>
      </w:r>
      <w:r w:rsidRPr="000C159B">
        <w:rPr>
          <w:rFonts w:ascii="Leelawadee UI Semilight" w:hAnsi="Leelawadee UI Semilight" w:cs="Leelawadee UI Semilight"/>
          <w:sz w:val="24"/>
          <w:szCs w:val="24"/>
        </w:rPr>
        <w:t xml:space="preserve"> We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14:paraId="10CDF957"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Research.</w:t>
      </w:r>
      <w:r w:rsidRPr="000C159B">
        <w:rPr>
          <w:rFonts w:ascii="Leelawadee UI Semilight" w:hAnsi="Leelawadee UI Semilight" w:cs="Leelawadee UI Semilight"/>
          <w:sz w:val="24"/>
          <w:szCs w:val="24"/>
        </w:rPr>
        <w:t xml:space="preserve"> PHI may only be disclosed after a special approval process or with your authorization.</w:t>
      </w:r>
    </w:p>
    <w:p w14:paraId="4ED44380"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Verbal Permission.</w:t>
      </w:r>
      <w:r w:rsidRPr="000C159B">
        <w:rPr>
          <w:rFonts w:ascii="Leelawadee UI Semilight" w:hAnsi="Leelawadee UI Semilight" w:cs="Leelawadee UI Semilight"/>
          <w:sz w:val="24"/>
          <w:szCs w:val="24"/>
        </w:rPr>
        <w:t xml:space="preserve"> We may also use or disclose your information to family members that are directly involved in your treatment with your verbal permission.</w:t>
      </w:r>
    </w:p>
    <w:p w14:paraId="4CFB4A90"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With Authorization.</w:t>
      </w:r>
      <w:r w:rsidRPr="000C159B">
        <w:rPr>
          <w:rFonts w:ascii="Leelawadee UI Semilight" w:hAnsi="Leelawadee UI Semilight" w:cs="Leelawadee UI Semilight"/>
          <w:sz w:val="24"/>
          <w:szCs w:val="24"/>
        </w:rPr>
        <w:t xml:space="preserve">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p>
    <w:p w14:paraId="40F44D09" w14:textId="21F6ACC5" w:rsidR="000C159B" w:rsidRDefault="0017509A" w:rsidP="000C159B">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82834" behindDoc="0" locked="0" layoutInCell="1" allowOverlap="1" wp14:anchorId="002ACDA2" wp14:editId="252D9067">
                <wp:simplePos x="0" y="0"/>
                <wp:positionH relativeFrom="page">
                  <wp:align>right</wp:align>
                </wp:positionH>
                <wp:positionV relativeFrom="paragraph">
                  <wp:posOffset>1109661</wp:posOffset>
                </wp:positionV>
                <wp:extent cx="2788920" cy="2679067"/>
                <wp:effectExtent l="0" t="2223" r="9208" b="9207"/>
                <wp:wrapNone/>
                <wp:docPr id="25" name="Right Triangle 25"/>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A52A3" id="Right Triangle 25" o:spid="_x0000_s1026" type="#_x0000_t6" style="position:absolute;margin-left:168.4pt;margin-top:87.35pt;width:219.6pt;height:210.95pt;rotation:90;flip:x y;z-index:25168283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" fillcolor="#8faadc" stroked="f" strokeweight="1pt">
                <v:fill opacity="9766f"/>
                <w10:wrap anchorx="page"/>
              </v:shape>
            </w:pict>
          </mc:Fallback>
        </mc:AlternateContent>
      </w:r>
      <w:r w:rsidR="000C159B" w:rsidRPr="003C064F">
        <w:rPr>
          <w:rFonts w:ascii="Leelawadee UI Semilight" w:hAnsi="Leelawadee UI Semilight" w:cs="Leelawadee UI Semilight"/>
          <w:b/>
          <w:bCs/>
          <w:sz w:val="24"/>
          <w:szCs w:val="24"/>
        </w:rPr>
        <w:t>Right of Access to Inspect and Copy</w:t>
      </w:r>
      <w:r w:rsidR="000C159B" w:rsidRPr="000C159B">
        <w:rPr>
          <w:rFonts w:ascii="Leelawadee UI Semilight" w:hAnsi="Leelawadee UI Semilight" w:cs="Leelawadee UI Semilight"/>
          <w:sz w:val="24"/>
          <w:szCs w:val="24"/>
        </w:rPr>
        <w:t>. 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14:paraId="2D464970" w14:textId="60C31A01" w:rsidR="003C064F" w:rsidRDefault="003C064F" w:rsidP="000C159B">
      <w:pPr>
        <w:spacing w:line="240" w:lineRule="auto"/>
        <w:rPr>
          <w:rFonts w:ascii="Leelawadee UI Semilight" w:hAnsi="Leelawadee UI Semilight" w:cs="Leelawadee UI Semilight"/>
          <w:sz w:val="24"/>
          <w:szCs w:val="24"/>
        </w:rPr>
      </w:pPr>
    </w:p>
    <w:p w14:paraId="3DFD4625" w14:textId="3878C233" w:rsidR="003C064F" w:rsidRDefault="003C064F" w:rsidP="000C159B">
      <w:pPr>
        <w:spacing w:line="240" w:lineRule="auto"/>
        <w:rPr>
          <w:rFonts w:ascii="Leelawadee UI Semilight" w:hAnsi="Leelawadee UI Semilight" w:cs="Leelawadee UI Semilight"/>
          <w:sz w:val="24"/>
          <w:szCs w:val="24"/>
        </w:rPr>
      </w:pPr>
    </w:p>
    <w:p w14:paraId="3DBAF459" w14:textId="77777777" w:rsidR="003C064F" w:rsidRPr="003C064F" w:rsidRDefault="003C064F" w:rsidP="003C064F">
      <w:pPr>
        <w:spacing w:line="240" w:lineRule="auto"/>
        <w:jc w:val="right"/>
        <w:rPr>
          <w:rFonts w:ascii="Leelawadee UI Semilight" w:hAnsi="Leelawadee UI Semilight" w:cs="Leelawadee UI Semilight"/>
          <w:i/>
          <w:iCs/>
          <w:sz w:val="20"/>
          <w:szCs w:val="20"/>
        </w:rPr>
      </w:pPr>
      <w:r w:rsidRPr="003C064F">
        <w:rPr>
          <w:rFonts w:ascii="Leelawadee UI Semilight" w:hAnsi="Leelawadee UI Semilight" w:cs="Leelawadee UI Semilight"/>
          <w:i/>
          <w:iCs/>
          <w:sz w:val="20"/>
          <w:szCs w:val="20"/>
        </w:rPr>
        <w:t>Continued on the next page</w:t>
      </w:r>
    </w:p>
    <w:p w14:paraId="0BBEE051" w14:textId="215A5835" w:rsidR="003C064F" w:rsidRPr="000C159B" w:rsidRDefault="0017509A" w:rsidP="003C064F">
      <w:pPr>
        <w:spacing w:line="240" w:lineRule="auto"/>
        <w:jc w:val="right"/>
        <w:rPr>
          <w:rFonts w:ascii="Leelawadee UI Semilight" w:hAnsi="Leelawadee UI Semilight" w:cs="Leelawadee UI Semilight"/>
          <w:sz w:val="24"/>
          <w:szCs w:val="24"/>
        </w:rPr>
      </w:pPr>
      <w:r w:rsidRPr="00CB65B8">
        <w:rPr>
          <w:rFonts w:ascii="Times New Roman" w:hAnsi="Times New Roman" w:cs="Times New Roman"/>
          <w:noProof/>
          <w:sz w:val="24"/>
          <w:szCs w:val="24"/>
        </w:rPr>
        <mc:AlternateContent>
          <mc:Choice Requires="wps">
            <w:drawing>
              <wp:anchor distT="0" distB="0" distL="114300" distR="114300" simplePos="0" relativeHeight="251674642" behindDoc="0" locked="0" layoutInCell="1" allowOverlap="1" wp14:anchorId="508782CD" wp14:editId="120D197D">
                <wp:simplePos x="0" y="0"/>
                <wp:positionH relativeFrom="margin">
                  <wp:posOffset>-723900</wp:posOffset>
                </wp:positionH>
                <wp:positionV relativeFrom="paragraph">
                  <wp:posOffset>304165</wp:posOffset>
                </wp:positionV>
                <wp:extent cx="8006964" cy="733066"/>
                <wp:effectExtent l="0" t="0" r="0" b="0"/>
                <wp:wrapNone/>
                <wp:docPr id="17" name="Rectangle 17"/>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BE2F9" id="Rectangle 17" o:spid="_x0000_s1026" style="position:absolute;margin-left:-57pt;margin-top:23.95pt;width:630.45pt;height:57.7pt;flip:y;z-index:2516746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" fillcolor="#8faadc" stroked="f" strokeweight="1pt">
                <v:fill opacity="9766f"/>
                <w10:wrap anchorx="margin"/>
              </v:rect>
            </w:pict>
          </mc:Fallback>
        </mc:AlternateContent>
      </w:r>
    </w:p>
    <w:p w14:paraId="5C7D486F"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lastRenderedPageBreak/>
        <w:t>Right to Amend.</w:t>
      </w:r>
      <w:r w:rsidRPr="000C159B">
        <w:rPr>
          <w:rFonts w:ascii="Leelawadee UI Semilight" w:hAnsi="Leelawadee UI Semilight" w:cs="Leelawadee UI Semilight"/>
          <w:sz w:val="24"/>
          <w:szCs w:val="24"/>
        </w:rPr>
        <w:t xml:space="preserve"> 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14:paraId="2CDB8CB8"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an Accounting of Disclosures.</w:t>
      </w:r>
      <w:r w:rsidRPr="000C159B">
        <w:rPr>
          <w:rFonts w:ascii="Leelawadee UI Semilight" w:hAnsi="Leelawadee UI Semilight" w:cs="Leelawadee UI Semilight"/>
          <w:sz w:val="24"/>
          <w:szCs w:val="24"/>
        </w:rPr>
        <w:t xml:space="preserve"> You have the right to request an accounting of certain of the disclosures that we make of your PHI. We may charge you a reasonable fee if you request more than one accounting in any 12-month period.</w:t>
      </w:r>
    </w:p>
    <w:p w14:paraId="3B16F932"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Request Restrictions.</w:t>
      </w:r>
      <w:r w:rsidRPr="000C159B">
        <w:rPr>
          <w:rFonts w:ascii="Leelawadee UI Semilight" w:hAnsi="Leelawadee UI Semilight" w:cs="Leelawadee UI Semilight"/>
          <w:sz w:val="24"/>
          <w:szCs w:val="24"/>
        </w:rPr>
        <w:t xml:space="preserve"> 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p>
    <w:p w14:paraId="17F7F5B2"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Request Confidential Communication.</w:t>
      </w:r>
      <w:r w:rsidRPr="000C159B">
        <w:rPr>
          <w:rFonts w:ascii="Leelawadee UI Semilight" w:hAnsi="Leelawadee UI Semilight" w:cs="Leelawadee UI Semilight"/>
          <w:sz w:val="24"/>
          <w:szCs w:val="24"/>
        </w:rPr>
        <w:t xml:space="preserve"> 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14:paraId="7C617D0F"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Breach Notification.</w:t>
      </w:r>
      <w:r w:rsidRPr="000C159B">
        <w:rPr>
          <w:rFonts w:ascii="Leelawadee UI Semilight" w:hAnsi="Leelawadee UI Semilight" w:cs="Leelawadee UI Semilight"/>
          <w:sz w:val="24"/>
          <w:szCs w:val="24"/>
        </w:rPr>
        <w:t xml:space="preserve"> If there is a breach of unsecured PHI concerning you, we may be required to notify you of this breach, including what happened and what you can do to protect yourself.</w:t>
      </w:r>
    </w:p>
    <w:p w14:paraId="1645B2C8" w14:textId="060AEE8E" w:rsid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a Copy of this Notice.</w:t>
      </w:r>
      <w:r w:rsidRPr="000C159B">
        <w:rPr>
          <w:rFonts w:ascii="Leelawadee UI Semilight" w:hAnsi="Leelawadee UI Semilight" w:cs="Leelawadee UI Semilight"/>
          <w:sz w:val="24"/>
          <w:szCs w:val="24"/>
        </w:rPr>
        <w:t xml:space="preserve"> You have the right to a copy of this notice.</w:t>
      </w:r>
    </w:p>
    <w:p w14:paraId="6C6E6572" w14:textId="77777777" w:rsidR="003C064F" w:rsidRPr="000C159B" w:rsidRDefault="003C064F" w:rsidP="000C159B">
      <w:pPr>
        <w:spacing w:line="240" w:lineRule="auto"/>
        <w:rPr>
          <w:rFonts w:ascii="Leelawadee UI Semilight" w:hAnsi="Leelawadee UI Semilight" w:cs="Leelawadee UI Semilight"/>
          <w:sz w:val="24"/>
          <w:szCs w:val="24"/>
        </w:rPr>
      </w:pPr>
    </w:p>
    <w:p w14:paraId="10ACEBF7" w14:textId="77777777" w:rsidR="000C159B" w:rsidRPr="003C064F" w:rsidRDefault="000C159B" w:rsidP="000C159B">
      <w:pPr>
        <w:spacing w:line="240" w:lineRule="auto"/>
        <w:rPr>
          <w:rFonts w:ascii="Leelawadee UI Semilight" w:hAnsi="Leelawadee UI Semilight" w:cs="Leelawadee UI Semilight"/>
          <w:b/>
          <w:bCs/>
          <w:sz w:val="24"/>
          <w:szCs w:val="24"/>
        </w:rPr>
      </w:pPr>
      <w:r w:rsidRPr="003C064F">
        <w:rPr>
          <w:rFonts w:ascii="Leelawadee UI Semilight" w:hAnsi="Leelawadee UI Semilight" w:cs="Leelawadee UI Semilight"/>
          <w:b/>
          <w:bCs/>
          <w:sz w:val="24"/>
          <w:szCs w:val="24"/>
        </w:rPr>
        <w:t>COMPLAINTS</w:t>
      </w:r>
    </w:p>
    <w:p w14:paraId="54E509D8" w14:textId="635BD92E" w:rsid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If you believe we have violated your privacy rights, you have the right to file a complaint in writing with our Privacy Officer. We will not retaliate against you for filing a complaint.</w:t>
      </w:r>
    </w:p>
    <w:p w14:paraId="68520575" w14:textId="591E22B3" w:rsidR="003C064F" w:rsidRDefault="0017509A" w:rsidP="003C064F">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84882" behindDoc="0" locked="0" layoutInCell="1" allowOverlap="1" wp14:anchorId="4D0565A8" wp14:editId="162AACC4">
                <wp:simplePos x="0" y="0"/>
                <wp:positionH relativeFrom="page">
                  <wp:posOffset>5036504</wp:posOffset>
                </wp:positionH>
                <wp:positionV relativeFrom="paragraph">
                  <wp:posOffset>209867</wp:posOffset>
                </wp:positionV>
                <wp:extent cx="2788920" cy="2679067"/>
                <wp:effectExtent l="0" t="2223" r="9208" b="9207"/>
                <wp:wrapNone/>
                <wp:docPr id="34" name="Right Triangle 34"/>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48EDA" id="Right Triangle 34" o:spid="_x0000_s1026" type="#_x0000_t6" style="position:absolute;margin-left:396.6pt;margin-top:16.5pt;width:219.6pt;height:210.95pt;rotation:90;flip:x y;z-index:2516848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" fillcolor="#8faadc" stroked="f" strokeweight="1pt">
                <v:fill opacity="9766f"/>
                <w10:wrap anchorx="page"/>
              </v:shape>
            </w:pict>
          </mc:Fallback>
        </mc:AlternateContent>
      </w:r>
      <w:r w:rsidR="000C159B" w:rsidRPr="000C159B">
        <w:rPr>
          <w:rFonts w:ascii="Leelawadee UI Semilight" w:hAnsi="Leelawadee UI Semilight" w:cs="Leelawadee UI Semilight"/>
          <w:sz w:val="24"/>
          <w:szCs w:val="24"/>
        </w:rPr>
        <w:t xml:space="preserve">Chris Wakefield, Privacy Officer </w:t>
      </w:r>
    </w:p>
    <w:p w14:paraId="2AE01075" w14:textId="7B02528B" w:rsidR="003C064F"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 xml:space="preserve">1145 Broadway Street, 2nd Floor </w:t>
      </w:r>
    </w:p>
    <w:p w14:paraId="7CD9923C" w14:textId="2049DC7E" w:rsidR="003C064F"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 xml:space="preserve">East McKeesport, PA 15035 </w:t>
      </w:r>
    </w:p>
    <w:p w14:paraId="6547BCA6" w14:textId="1369B3A9" w:rsidR="000C159B" w:rsidRPr="000C159B" w:rsidRDefault="0017509A" w:rsidP="003C064F">
      <w:pPr>
        <w:spacing w:line="240" w:lineRule="auto"/>
        <w:rPr>
          <w:rFonts w:ascii="Leelawadee UI Semilight" w:hAnsi="Leelawadee UI Semilight" w:cs="Leelawadee UI Semilight"/>
          <w:sz w:val="24"/>
          <w:szCs w:val="24"/>
        </w:rPr>
      </w:pPr>
      <w:r w:rsidRPr="00CB65B8">
        <w:rPr>
          <w:rFonts w:ascii="Times New Roman" w:hAnsi="Times New Roman" w:cs="Times New Roman"/>
          <w:noProof/>
          <w:sz w:val="24"/>
          <w:szCs w:val="24"/>
        </w:rPr>
        <mc:AlternateContent>
          <mc:Choice Requires="wps">
            <w:drawing>
              <wp:anchor distT="0" distB="0" distL="114300" distR="114300" simplePos="0" relativeHeight="251676690" behindDoc="0" locked="0" layoutInCell="1" allowOverlap="1" wp14:anchorId="203AFB2A" wp14:editId="490229F0">
                <wp:simplePos x="0" y="0"/>
                <wp:positionH relativeFrom="page">
                  <wp:align>left</wp:align>
                </wp:positionH>
                <wp:positionV relativeFrom="paragraph">
                  <wp:posOffset>1285240</wp:posOffset>
                </wp:positionV>
                <wp:extent cx="8006964" cy="733066"/>
                <wp:effectExtent l="0" t="0" r="0" b="0"/>
                <wp:wrapNone/>
                <wp:docPr id="18" name="Rectangle 18"/>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46EC0" id="Rectangle 18" o:spid="_x0000_s1026" style="position:absolute;margin-left:0;margin-top:101.2pt;width:630.45pt;height:57.7pt;flip:y;z-index:25167669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" fillcolor="#8faadc" stroked="f" strokeweight="1pt">
                <v:fill opacity="9766f"/>
                <w10:wrap anchorx="page"/>
              </v:rect>
            </w:pict>
          </mc:Fallback>
        </mc:AlternateContent>
      </w:r>
      <w:r w:rsidR="000C159B" w:rsidRPr="000C159B">
        <w:rPr>
          <w:rFonts w:ascii="Leelawadee UI Semilight" w:hAnsi="Leelawadee UI Semilight" w:cs="Leelawadee UI Semilight"/>
          <w:sz w:val="24"/>
          <w:szCs w:val="24"/>
        </w:rPr>
        <w:t>cwakefield@340bpharm.com</w:t>
      </w:r>
    </w:p>
    <w:sectPr w:rsidR="000C159B" w:rsidRPr="000C159B" w:rsidSect="003C064F">
      <w:footerReference w:type="default" r:id="rId21"/>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FA44" w14:textId="77777777" w:rsidR="006D7A49" w:rsidRDefault="006D7A49" w:rsidP="00966869">
      <w:pPr>
        <w:spacing w:after="0" w:line="240" w:lineRule="auto"/>
      </w:pPr>
      <w:r>
        <w:separator/>
      </w:r>
    </w:p>
  </w:endnote>
  <w:endnote w:type="continuationSeparator" w:id="0">
    <w:p w14:paraId="4E960943" w14:textId="77777777" w:rsidR="006D7A49" w:rsidRDefault="006D7A49" w:rsidP="00966869">
      <w:pPr>
        <w:spacing w:after="0" w:line="240" w:lineRule="auto"/>
      </w:pPr>
      <w:r>
        <w:continuationSeparator/>
      </w:r>
    </w:p>
  </w:endnote>
  <w:endnote w:type="continuationNotice" w:id="1">
    <w:p w14:paraId="063EABF1" w14:textId="77777777" w:rsidR="006D7A49" w:rsidRDefault="006D7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8E9A" w14:textId="5471E724" w:rsidR="00B82DF4" w:rsidRDefault="00B82DF4" w:rsidP="003C064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0140" w14:textId="25AB295B" w:rsidR="003C064F" w:rsidRDefault="003C064F" w:rsidP="003C06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479F" w14:textId="77777777" w:rsidR="006D7A49" w:rsidRDefault="006D7A49" w:rsidP="00966869">
      <w:pPr>
        <w:spacing w:after="0" w:line="240" w:lineRule="auto"/>
      </w:pPr>
      <w:r>
        <w:separator/>
      </w:r>
    </w:p>
  </w:footnote>
  <w:footnote w:type="continuationSeparator" w:id="0">
    <w:p w14:paraId="18FAA80A" w14:textId="77777777" w:rsidR="006D7A49" w:rsidRDefault="006D7A49" w:rsidP="00966869">
      <w:pPr>
        <w:spacing w:after="0" w:line="240" w:lineRule="auto"/>
      </w:pPr>
      <w:r>
        <w:continuationSeparator/>
      </w:r>
    </w:p>
  </w:footnote>
  <w:footnote w:type="continuationNotice" w:id="1">
    <w:p w14:paraId="0EE9241B" w14:textId="77777777" w:rsidR="006D7A49" w:rsidRDefault="006D7A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6A6"/>
    <w:multiLevelType w:val="hybridMultilevel"/>
    <w:tmpl w:val="713EC882"/>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00FB"/>
    <w:multiLevelType w:val="hybridMultilevel"/>
    <w:tmpl w:val="875AEE7A"/>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305C"/>
    <w:multiLevelType w:val="hybridMultilevel"/>
    <w:tmpl w:val="13D065EC"/>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69265EE0">
      <w:start w:val="1"/>
      <w:numFmt w:val="bullet"/>
      <w:lvlText w:val=""/>
      <w:lvlJc w:val="left"/>
      <w:pPr>
        <w:ind w:left="720" w:hanging="360"/>
      </w:pPr>
      <w:rPr>
        <w:rFonts w:ascii="Symbol" w:hAnsi="Symbol" w:hint="default"/>
        <w:sz w:val="16"/>
        <w:szCs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23C24"/>
    <w:multiLevelType w:val="hybridMultilevel"/>
    <w:tmpl w:val="6D74820A"/>
    <w:lvl w:ilvl="0" w:tplc="F5E2A97C">
      <w:numFmt w:val="bullet"/>
      <w:lvlText w:val="•"/>
      <w:lvlJc w:val="left"/>
      <w:pPr>
        <w:ind w:left="867"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1872977"/>
    <w:multiLevelType w:val="hybridMultilevel"/>
    <w:tmpl w:val="F7866044"/>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B5F3F"/>
    <w:multiLevelType w:val="hybridMultilevel"/>
    <w:tmpl w:val="A0F2D824"/>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579CA"/>
    <w:multiLevelType w:val="hybridMultilevel"/>
    <w:tmpl w:val="31C0F302"/>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56165"/>
    <w:multiLevelType w:val="hybridMultilevel"/>
    <w:tmpl w:val="F48E7302"/>
    <w:lvl w:ilvl="0" w:tplc="9C304380">
      <w:numFmt w:val="bullet"/>
      <w:lvlText w:val="•"/>
      <w:lvlJc w:val="left"/>
      <w:pPr>
        <w:ind w:left="36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40FD6"/>
    <w:multiLevelType w:val="hybridMultilevel"/>
    <w:tmpl w:val="6596CAA0"/>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F59EB"/>
    <w:multiLevelType w:val="hybridMultilevel"/>
    <w:tmpl w:val="9606EDE6"/>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F0D8D"/>
    <w:multiLevelType w:val="hybridMultilevel"/>
    <w:tmpl w:val="03E01906"/>
    <w:lvl w:ilvl="0" w:tplc="F5E2A97C">
      <w:numFmt w:val="bullet"/>
      <w:lvlText w:val="•"/>
      <w:lvlJc w:val="left"/>
      <w:pPr>
        <w:ind w:left="867"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3FC36E6C"/>
    <w:multiLevelType w:val="hybridMultilevel"/>
    <w:tmpl w:val="D1B4628E"/>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F4638"/>
    <w:multiLevelType w:val="hybridMultilevel"/>
    <w:tmpl w:val="B8CE425E"/>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9BB03622">
      <w:start w:val="1"/>
      <w:numFmt w:val="bullet"/>
      <w:lvlText w:val=""/>
      <w:lvlJc w:val="left"/>
      <w:pPr>
        <w:ind w:left="720" w:hanging="360"/>
      </w:pPr>
      <w:rPr>
        <w:rFonts w:ascii="Symbol" w:hAnsi="Symbol" w:hint="default"/>
        <w:sz w:val="16"/>
        <w:szCs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631D9"/>
    <w:multiLevelType w:val="hybridMultilevel"/>
    <w:tmpl w:val="9B0CAE7A"/>
    <w:lvl w:ilvl="0" w:tplc="07EADE56">
      <w:numFmt w:val="bullet"/>
      <w:lvlText w:val="•"/>
      <w:lvlJc w:val="left"/>
      <w:pPr>
        <w:ind w:left="36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C19EC"/>
    <w:multiLevelType w:val="hybridMultilevel"/>
    <w:tmpl w:val="4A16BAC6"/>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E351A"/>
    <w:multiLevelType w:val="hybridMultilevel"/>
    <w:tmpl w:val="A3404D8E"/>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22B5D"/>
    <w:multiLevelType w:val="hybridMultilevel"/>
    <w:tmpl w:val="9B0CAE7A"/>
    <w:lvl w:ilvl="0" w:tplc="07EADE56">
      <w:numFmt w:val="bullet"/>
      <w:lvlText w:val="•"/>
      <w:lvlJc w:val="left"/>
      <w:pPr>
        <w:ind w:left="117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5209E"/>
    <w:multiLevelType w:val="hybridMultilevel"/>
    <w:tmpl w:val="6C56B37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78223EE8">
      <w:start w:val="1"/>
      <w:numFmt w:val="bullet"/>
      <w:lvlText w:val=""/>
      <w:lvlJc w:val="left"/>
      <w:pPr>
        <w:ind w:left="630" w:hanging="360"/>
      </w:pPr>
      <w:rPr>
        <w:rFonts w:ascii="Symbol" w:hAnsi="Symbol" w:hint="default"/>
        <w:sz w:val="16"/>
        <w:szCs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D30B2"/>
    <w:multiLevelType w:val="hybridMultilevel"/>
    <w:tmpl w:val="7326DF7E"/>
    <w:lvl w:ilvl="0" w:tplc="6B1C87F2">
      <w:numFmt w:val="bullet"/>
      <w:lvlText w:val="•"/>
      <w:lvlJc w:val="left"/>
      <w:pPr>
        <w:ind w:left="36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17"/>
  </w:num>
  <w:num w:numId="5">
    <w:abstractNumId w:val="16"/>
  </w:num>
  <w:num w:numId="6">
    <w:abstractNumId w:val="18"/>
  </w:num>
  <w:num w:numId="7">
    <w:abstractNumId w:val="7"/>
  </w:num>
  <w:num w:numId="8">
    <w:abstractNumId w:val="13"/>
  </w:num>
  <w:num w:numId="9">
    <w:abstractNumId w:val="8"/>
  </w:num>
  <w:num w:numId="10">
    <w:abstractNumId w:val="6"/>
  </w:num>
  <w:num w:numId="11">
    <w:abstractNumId w:val="3"/>
  </w:num>
  <w:num w:numId="12">
    <w:abstractNumId w:val="10"/>
  </w:num>
  <w:num w:numId="13">
    <w:abstractNumId w:val="11"/>
  </w:num>
  <w:num w:numId="14">
    <w:abstractNumId w:val="4"/>
  </w:num>
  <w:num w:numId="15">
    <w:abstractNumId w:val="15"/>
  </w:num>
  <w:num w:numId="16">
    <w:abstractNumId w:val="1"/>
  </w:num>
  <w:num w:numId="17">
    <w:abstractNumId w:val="14"/>
  </w:num>
  <w:num w:numId="18">
    <w:abstractNumId w:val="0"/>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69"/>
    <w:rsid w:val="00022B1D"/>
    <w:rsid w:val="00024039"/>
    <w:rsid w:val="000350F1"/>
    <w:rsid w:val="000C159B"/>
    <w:rsid w:val="000C5E7B"/>
    <w:rsid w:val="000D3662"/>
    <w:rsid w:val="0011471E"/>
    <w:rsid w:val="0017509A"/>
    <w:rsid w:val="001E0963"/>
    <w:rsid w:val="00207A7A"/>
    <w:rsid w:val="0026461B"/>
    <w:rsid w:val="00282715"/>
    <w:rsid w:val="00292F09"/>
    <w:rsid w:val="002D5618"/>
    <w:rsid w:val="00310182"/>
    <w:rsid w:val="00345543"/>
    <w:rsid w:val="00366585"/>
    <w:rsid w:val="00375410"/>
    <w:rsid w:val="003C064F"/>
    <w:rsid w:val="003C1C48"/>
    <w:rsid w:val="00423136"/>
    <w:rsid w:val="00482DD8"/>
    <w:rsid w:val="004A2145"/>
    <w:rsid w:val="004D3189"/>
    <w:rsid w:val="005174CE"/>
    <w:rsid w:val="00547219"/>
    <w:rsid w:val="005513D7"/>
    <w:rsid w:val="00586CB9"/>
    <w:rsid w:val="005B4E7F"/>
    <w:rsid w:val="005B7955"/>
    <w:rsid w:val="005E6E41"/>
    <w:rsid w:val="00601731"/>
    <w:rsid w:val="006038C8"/>
    <w:rsid w:val="00643B62"/>
    <w:rsid w:val="0066794B"/>
    <w:rsid w:val="006D1AB5"/>
    <w:rsid w:val="006D7A49"/>
    <w:rsid w:val="007177A8"/>
    <w:rsid w:val="00722590"/>
    <w:rsid w:val="00732ACF"/>
    <w:rsid w:val="00815ED6"/>
    <w:rsid w:val="0089418B"/>
    <w:rsid w:val="008C41B0"/>
    <w:rsid w:val="008F55BC"/>
    <w:rsid w:val="00916B2B"/>
    <w:rsid w:val="0092250C"/>
    <w:rsid w:val="00966869"/>
    <w:rsid w:val="009C4DA7"/>
    <w:rsid w:val="00A25257"/>
    <w:rsid w:val="00A80A94"/>
    <w:rsid w:val="00AB3837"/>
    <w:rsid w:val="00AB7380"/>
    <w:rsid w:val="00B429C1"/>
    <w:rsid w:val="00B82DF4"/>
    <w:rsid w:val="00BB3D4F"/>
    <w:rsid w:val="00BD0F03"/>
    <w:rsid w:val="00C65279"/>
    <w:rsid w:val="00CB65B8"/>
    <w:rsid w:val="00CD3882"/>
    <w:rsid w:val="00CD4A9D"/>
    <w:rsid w:val="00D113EF"/>
    <w:rsid w:val="00D649ED"/>
    <w:rsid w:val="00DD5F22"/>
    <w:rsid w:val="00E04F7B"/>
    <w:rsid w:val="00E3049E"/>
    <w:rsid w:val="00EC2E7A"/>
    <w:rsid w:val="00EE6C8C"/>
    <w:rsid w:val="00EF355D"/>
    <w:rsid w:val="00F752B9"/>
    <w:rsid w:val="00FE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3F620"/>
  <w15:chartTrackingRefBased/>
  <w15:docId w15:val="{3A6F6C01-9806-4468-A66D-AA5B6B11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69"/>
    <w:pPr>
      <w:ind w:left="720"/>
      <w:contextualSpacing/>
    </w:pPr>
  </w:style>
  <w:style w:type="paragraph" w:styleId="Header">
    <w:name w:val="header"/>
    <w:basedOn w:val="Normal"/>
    <w:link w:val="HeaderChar"/>
    <w:uiPriority w:val="99"/>
    <w:unhideWhenUsed/>
    <w:rsid w:val="0096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869"/>
  </w:style>
  <w:style w:type="paragraph" w:styleId="Footer">
    <w:name w:val="footer"/>
    <w:basedOn w:val="Normal"/>
    <w:link w:val="FooterChar"/>
    <w:uiPriority w:val="99"/>
    <w:unhideWhenUsed/>
    <w:rsid w:val="0096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69"/>
  </w:style>
  <w:style w:type="character" w:styleId="Hyperlink">
    <w:name w:val="Hyperlink"/>
    <w:basedOn w:val="DefaultParagraphFont"/>
    <w:uiPriority w:val="99"/>
    <w:unhideWhenUsed/>
    <w:rsid w:val="00966869"/>
    <w:rPr>
      <w:color w:val="0563C1" w:themeColor="hyperlink"/>
      <w:u w:val="single"/>
    </w:rPr>
  </w:style>
  <w:style w:type="character" w:styleId="UnresolvedMention">
    <w:name w:val="Unresolved Mention"/>
    <w:basedOn w:val="DefaultParagraphFont"/>
    <w:uiPriority w:val="99"/>
    <w:semiHidden/>
    <w:unhideWhenUsed/>
    <w:rsid w:val="00966869"/>
    <w:rPr>
      <w:color w:val="605E5C"/>
      <w:shd w:val="clear" w:color="auto" w:fill="E1DFDD"/>
    </w:rPr>
  </w:style>
  <w:style w:type="character" w:styleId="CommentReference">
    <w:name w:val="annotation reference"/>
    <w:basedOn w:val="DefaultParagraphFont"/>
    <w:uiPriority w:val="99"/>
    <w:semiHidden/>
    <w:unhideWhenUsed/>
    <w:rsid w:val="00E04F7B"/>
    <w:rPr>
      <w:sz w:val="16"/>
      <w:szCs w:val="16"/>
    </w:rPr>
  </w:style>
  <w:style w:type="paragraph" w:styleId="CommentText">
    <w:name w:val="annotation text"/>
    <w:basedOn w:val="Normal"/>
    <w:link w:val="CommentTextChar"/>
    <w:uiPriority w:val="99"/>
    <w:semiHidden/>
    <w:unhideWhenUsed/>
    <w:rsid w:val="00E04F7B"/>
    <w:pPr>
      <w:spacing w:line="240" w:lineRule="auto"/>
    </w:pPr>
    <w:rPr>
      <w:sz w:val="20"/>
      <w:szCs w:val="20"/>
    </w:rPr>
  </w:style>
  <w:style w:type="character" w:customStyle="1" w:styleId="CommentTextChar">
    <w:name w:val="Comment Text Char"/>
    <w:basedOn w:val="DefaultParagraphFont"/>
    <w:link w:val="CommentText"/>
    <w:uiPriority w:val="99"/>
    <w:semiHidden/>
    <w:rsid w:val="00E04F7B"/>
    <w:rPr>
      <w:sz w:val="20"/>
      <w:szCs w:val="20"/>
    </w:rPr>
  </w:style>
  <w:style w:type="paragraph" w:styleId="CommentSubject">
    <w:name w:val="annotation subject"/>
    <w:basedOn w:val="CommentText"/>
    <w:next w:val="CommentText"/>
    <w:link w:val="CommentSubjectChar"/>
    <w:uiPriority w:val="99"/>
    <w:semiHidden/>
    <w:unhideWhenUsed/>
    <w:rsid w:val="00E04F7B"/>
    <w:rPr>
      <w:b/>
      <w:bCs/>
    </w:rPr>
  </w:style>
  <w:style w:type="character" w:customStyle="1" w:styleId="CommentSubjectChar">
    <w:name w:val="Comment Subject Char"/>
    <w:basedOn w:val="CommentTextChar"/>
    <w:link w:val="CommentSubject"/>
    <w:uiPriority w:val="99"/>
    <w:semiHidden/>
    <w:rsid w:val="00E04F7B"/>
    <w:rPr>
      <w:b/>
      <w:bCs/>
      <w:sz w:val="20"/>
      <w:szCs w:val="20"/>
    </w:rPr>
  </w:style>
  <w:style w:type="paragraph" w:styleId="Revision">
    <w:name w:val="Revision"/>
    <w:hidden/>
    <w:uiPriority w:val="99"/>
    <w:semiHidden/>
    <w:rsid w:val="00B42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v.gov" TargetMode="External"/><Relationship Id="rId18" Type="http://schemas.openxmlformats.org/officeDocument/2006/relationships/hyperlink" Target="https://www.fda.gov/drugs/safe-disposal-medicines/disposal-unused-medicines-what-you-should-know"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da.gov/consumers/consumer-updates/where-and-how-dispose-unused-medicines" TargetMode="External"/><Relationship Id="rId2" Type="http://schemas.openxmlformats.org/officeDocument/2006/relationships/customXml" Target="../customXml/item2.xml"/><Relationship Id="rId16" Type="http://schemas.openxmlformats.org/officeDocument/2006/relationships/hyperlink" Target="mailto:grievances@urac.org" TargetMode="External"/><Relationship Id="rId20" Type="http://schemas.openxmlformats.org/officeDocument/2006/relationships/hyperlink" Target="https://www.rxdrugdropbox.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rac.org/file-a-griev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s2.deadiversion.usdoj.gov/pubdispsearch/spring/main?execution=e1s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iv/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BD8A47E62ED34D9BFF5F1C67F57357" ma:contentTypeVersion="0" ma:contentTypeDescription="Create a new document." ma:contentTypeScope="" ma:versionID="b688e2e187462816b068ffb32cc70683">
  <xsd:schema xmlns:xsd="http://www.w3.org/2001/XMLSchema" xmlns:xs="http://www.w3.org/2001/XMLSchema" xmlns:p="http://schemas.microsoft.com/office/2006/metadata/properties" targetNamespace="http://schemas.microsoft.com/office/2006/metadata/properties" ma:root="true" ma:fieldsID="717b66ff7dbc7b1e3f6bbeb539efc8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0FA6A-211B-4A79-9B4D-D0CADA83C100}">
  <ds:schemaRefs>
    <ds:schemaRef ds:uri="http://schemas.microsoft.com/sharepoint/v3/contenttype/forms"/>
  </ds:schemaRefs>
</ds:datastoreItem>
</file>

<file path=customXml/itemProps2.xml><?xml version="1.0" encoding="utf-8"?>
<ds:datastoreItem xmlns:ds="http://schemas.openxmlformats.org/officeDocument/2006/customXml" ds:itemID="{EF7D2A76-351B-433A-9BFC-9414544247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07DFC2-141D-42CC-BCE3-2848E204884C}">
  <ds:schemaRefs>
    <ds:schemaRef ds:uri="http://schemas.openxmlformats.org/officeDocument/2006/bibliography"/>
  </ds:schemaRefs>
</ds:datastoreItem>
</file>

<file path=customXml/itemProps4.xml><?xml version="1.0" encoding="utf-8"?>
<ds:datastoreItem xmlns:ds="http://schemas.openxmlformats.org/officeDocument/2006/customXml" ds:itemID="{A76DA67A-3443-4ECF-A8D9-5306577F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dc:creator>
  <cp:keywords/>
  <dc:description/>
  <cp:lastModifiedBy>Nikki Cohen</cp:lastModifiedBy>
  <cp:revision>4</cp:revision>
  <dcterms:created xsi:type="dcterms:W3CDTF">2021-08-17T13:32:00Z</dcterms:created>
  <dcterms:modified xsi:type="dcterms:W3CDTF">2021-08-17T14:50:00Z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0x0101006EBD8A47E62ED34D9BFF5F1C67F57357</vt:lpwstr>
  </property>
  <property fmtid="{D5CDD505-2E9C-101B-9397-08002B2CF9AE}" pid="3" name="MSIP_Label_d706494a-bfc2-4f46-ab17-24d8fac696a6_Enabled">
    <vt:lpwstr>true</vt:lpwstr>
  </property>
  <property fmtid="{D5CDD505-2E9C-101B-9397-08002B2CF9AE}" pid="4" name="MSIP_Label_d706494a-bfc2-4f46-ab17-24d8fac696a6_SetDate">
    <vt:lpwstr>2021-08-13T17:26:16Z</vt:lpwstr>
  </property>
  <property fmtid="{D5CDD505-2E9C-101B-9397-08002B2CF9AE}" pid="5" name="MSIP_Label_d706494a-bfc2-4f46-ab17-24d8fac696a6_Method">
    <vt:lpwstr>Standard</vt:lpwstr>
  </property>
  <property fmtid="{D5CDD505-2E9C-101B-9397-08002B2CF9AE}" pid="6" name="MSIP_Label_d706494a-bfc2-4f46-ab17-24d8fac696a6_Name">
    <vt:lpwstr>Public2</vt:lpwstr>
  </property>
  <property fmtid="{D5CDD505-2E9C-101B-9397-08002B2CF9AE}" pid="7" name="MSIP_Label_d706494a-bfc2-4f46-ab17-24d8fac696a6_SiteId">
    <vt:lpwstr>b110eddf-23ae-457c-a6f3-734d592b2847</vt:lpwstr>
  </property>
  <property fmtid="{D5CDD505-2E9C-101B-9397-08002B2CF9AE}" pid="8" name="MSIP_Label_d706494a-bfc2-4f46-ab17-24d8fac696a6_ActionId">
    <vt:lpwstr>70678333-7a22-4cc6-af3d-e3d9bc906e06</vt:lpwstr>
  </property>
  <property fmtid="{D5CDD505-2E9C-101B-9397-08002B2CF9AE}" pid="9" name="MSIP_Label_d706494a-bfc2-4f46-ab17-24d8fac696a6_ContentBits">
    <vt:lpwstr>0</vt:lpwstr>
  </property>
</Properties>
</file>